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1E0" w:firstRow="1" w:lastRow="1" w:firstColumn="1" w:lastColumn="1" w:noHBand="0" w:noVBand="0"/>
      </w:tblPr>
      <w:tblGrid>
        <w:gridCol w:w="4361"/>
        <w:gridCol w:w="4426"/>
      </w:tblGrid>
      <w:tr w:rsidR="00F30E72" w:rsidTr="00651AF1">
        <w:tc>
          <w:tcPr>
            <w:tcW w:w="4501" w:type="dxa"/>
          </w:tcPr>
          <w:p w:rsidR="00F30E72" w:rsidRPr="00651AF1" w:rsidRDefault="00F30E72" w:rsidP="00651AF1">
            <w:pPr>
              <w:spacing w:after="0" w:line="240" w:lineRule="auto"/>
              <w:jc w:val="center"/>
              <w:outlineLvl w:val="2"/>
              <w:rPr>
                <w:rFonts w:ascii="Times New Roman" w:hAnsi="Times New Roman"/>
                <w:sz w:val="28"/>
                <w:szCs w:val="28"/>
                <w:lang w:eastAsia="ru-RU"/>
              </w:rPr>
            </w:pPr>
            <w:bookmarkStart w:id="0" w:name="_GoBack"/>
            <w:bookmarkEnd w:id="0"/>
          </w:p>
        </w:tc>
        <w:tc>
          <w:tcPr>
            <w:tcW w:w="4502" w:type="dxa"/>
          </w:tcPr>
          <w:p w:rsidR="00F30E72" w:rsidRPr="00651AF1" w:rsidRDefault="00F30E72" w:rsidP="00651AF1">
            <w:pPr>
              <w:spacing w:after="0" w:line="240" w:lineRule="auto"/>
              <w:jc w:val="center"/>
              <w:outlineLvl w:val="2"/>
              <w:rPr>
                <w:rFonts w:ascii="Times New Roman" w:hAnsi="Times New Roman"/>
                <w:sz w:val="28"/>
                <w:szCs w:val="28"/>
                <w:lang w:eastAsia="ru-RU"/>
              </w:rPr>
            </w:pPr>
            <w:r w:rsidRPr="00651AF1">
              <w:rPr>
                <w:rFonts w:ascii="Times New Roman" w:hAnsi="Times New Roman"/>
                <w:sz w:val="28"/>
                <w:szCs w:val="28"/>
                <w:lang w:eastAsia="ru-RU"/>
              </w:rPr>
              <w:t>УТВЕРЖДЕНА</w:t>
            </w:r>
          </w:p>
          <w:p w:rsidR="00F30E72" w:rsidRPr="00651AF1" w:rsidRDefault="00F30E72" w:rsidP="00651AF1">
            <w:pPr>
              <w:spacing w:after="0" w:line="240" w:lineRule="auto"/>
              <w:jc w:val="center"/>
              <w:outlineLvl w:val="2"/>
              <w:rPr>
                <w:rFonts w:ascii="Times New Roman" w:hAnsi="Times New Roman"/>
                <w:sz w:val="28"/>
                <w:szCs w:val="28"/>
                <w:lang w:eastAsia="ru-RU"/>
              </w:rPr>
            </w:pPr>
            <w:r w:rsidRPr="00651AF1">
              <w:rPr>
                <w:rFonts w:ascii="Times New Roman" w:hAnsi="Times New Roman"/>
                <w:sz w:val="28"/>
                <w:szCs w:val="28"/>
                <w:lang w:eastAsia="ru-RU"/>
              </w:rPr>
              <w:t>постановлением Правительства</w:t>
            </w:r>
          </w:p>
          <w:p w:rsidR="00F30E72" w:rsidRPr="00651AF1" w:rsidRDefault="00F30E72" w:rsidP="00651AF1">
            <w:pPr>
              <w:spacing w:after="0" w:line="240" w:lineRule="auto"/>
              <w:jc w:val="center"/>
              <w:outlineLvl w:val="2"/>
              <w:rPr>
                <w:rFonts w:ascii="Times New Roman" w:hAnsi="Times New Roman"/>
                <w:sz w:val="28"/>
                <w:szCs w:val="28"/>
                <w:lang w:eastAsia="ru-RU"/>
              </w:rPr>
            </w:pPr>
            <w:r w:rsidRPr="00651AF1">
              <w:rPr>
                <w:rFonts w:ascii="Times New Roman" w:hAnsi="Times New Roman"/>
                <w:sz w:val="28"/>
                <w:szCs w:val="28"/>
                <w:lang w:eastAsia="ru-RU"/>
              </w:rPr>
              <w:t>Кабардино-Балкарской Республики</w:t>
            </w:r>
          </w:p>
          <w:p w:rsidR="00F30E72" w:rsidRPr="00651AF1" w:rsidRDefault="00932834" w:rsidP="00651AF1">
            <w:pPr>
              <w:spacing w:after="0" w:line="240" w:lineRule="auto"/>
              <w:jc w:val="center"/>
              <w:outlineLvl w:val="2"/>
              <w:rPr>
                <w:rFonts w:ascii="Times New Roman" w:hAnsi="Times New Roman"/>
                <w:sz w:val="28"/>
                <w:szCs w:val="28"/>
                <w:lang w:eastAsia="ru-RU"/>
              </w:rPr>
            </w:pPr>
            <w:r>
              <w:rPr>
                <w:rFonts w:ascii="Times New Roman" w:hAnsi="Times New Roman"/>
                <w:sz w:val="28"/>
                <w:szCs w:val="28"/>
                <w:lang w:eastAsia="ru-RU"/>
              </w:rPr>
              <w:t>от 31 июля 2019 г. № 136-ПП</w:t>
            </w:r>
          </w:p>
        </w:tc>
      </w:tr>
    </w:tbl>
    <w:p w:rsidR="00F30E72" w:rsidRDefault="00F30E72" w:rsidP="00CD3C9B">
      <w:pPr>
        <w:spacing w:after="0" w:line="240" w:lineRule="auto"/>
        <w:rPr>
          <w:rFonts w:ascii="Times New Roman" w:hAnsi="Times New Roman"/>
          <w:b/>
          <w:sz w:val="28"/>
          <w:szCs w:val="28"/>
          <w:lang w:eastAsia="ru-RU"/>
        </w:rPr>
      </w:pPr>
    </w:p>
    <w:p w:rsidR="00F30E72" w:rsidRDefault="00F30E72" w:rsidP="00D07165">
      <w:pPr>
        <w:spacing w:after="0" w:line="240" w:lineRule="auto"/>
        <w:jc w:val="center"/>
        <w:rPr>
          <w:rFonts w:ascii="Times New Roman" w:hAnsi="Times New Roman"/>
          <w:b/>
          <w:sz w:val="28"/>
          <w:szCs w:val="28"/>
          <w:lang w:eastAsia="ru-RU"/>
        </w:rPr>
      </w:pPr>
      <w:r w:rsidRPr="00165E07">
        <w:rPr>
          <w:rFonts w:ascii="Times New Roman" w:hAnsi="Times New Roman"/>
          <w:b/>
          <w:sz w:val="28"/>
          <w:szCs w:val="28"/>
          <w:lang w:eastAsia="ru-RU"/>
        </w:rPr>
        <w:t>Г</w:t>
      </w:r>
      <w:r>
        <w:rPr>
          <w:rFonts w:ascii="Times New Roman" w:hAnsi="Times New Roman"/>
          <w:b/>
          <w:sz w:val="28"/>
          <w:szCs w:val="28"/>
          <w:lang w:eastAsia="ru-RU"/>
        </w:rPr>
        <w:t>ОСУДАРСТВЕННАЯ ПРОГРАММА</w:t>
      </w:r>
    </w:p>
    <w:p w:rsidR="00F30E72" w:rsidRDefault="00F30E72" w:rsidP="00D07165">
      <w:pPr>
        <w:spacing w:after="0" w:line="240" w:lineRule="auto"/>
        <w:jc w:val="center"/>
        <w:rPr>
          <w:rFonts w:ascii="Times New Roman" w:hAnsi="Times New Roman"/>
          <w:b/>
          <w:sz w:val="28"/>
          <w:szCs w:val="28"/>
          <w:lang w:eastAsia="ru-RU"/>
        </w:rPr>
      </w:pPr>
      <w:r w:rsidRPr="00165E07">
        <w:rPr>
          <w:rFonts w:ascii="Times New Roman" w:hAnsi="Times New Roman"/>
          <w:b/>
          <w:sz w:val="28"/>
          <w:szCs w:val="28"/>
          <w:lang w:eastAsia="ru-RU"/>
        </w:rPr>
        <w:t>Кабардино-Балкарской Республики</w:t>
      </w:r>
    </w:p>
    <w:p w:rsidR="00F30E72" w:rsidRDefault="00F30E72" w:rsidP="00D07165">
      <w:pPr>
        <w:spacing w:after="0" w:line="240" w:lineRule="auto"/>
        <w:jc w:val="center"/>
        <w:rPr>
          <w:rFonts w:ascii="Times New Roman" w:hAnsi="Times New Roman"/>
          <w:b/>
          <w:sz w:val="28"/>
          <w:szCs w:val="28"/>
          <w:lang w:eastAsia="ru-RU"/>
        </w:rPr>
      </w:pPr>
      <w:r w:rsidRPr="00165E07">
        <w:rPr>
          <w:rFonts w:ascii="Times New Roman" w:hAnsi="Times New Roman"/>
          <w:b/>
          <w:sz w:val="28"/>
          <w:szCs w:val="28"/>
          <w:lang w:eastAsia="ru-RU"/>
        </w:rPr>
        <w:t xml:space="preserve"> «Оказание содействия добровольному переселению </w:t>
      </w:r>
    </w:p>
    <w:p w:rsidR="00F30E72" w:rsidRPr="00165E07" w:rsidRDefault="00F30E72" w:rsidP="00D07165">
      <w:pPr>
        <w:spacing w:after="0" w:line="240" w:lineRule="auto"/>
        <w:jc w:val="center"/>
        <w:rPr>
          <w:rFonts w:ascii="Times New Roman" w:hAnsi="Times New Roman"/>
          <w:b/>
          <w:sz w:val="28"/>
          <w:szCs w:val="28"/>
          <w:lang w:eastAsia="ru-RU"/>
        </w:rPr>
      </w:pPr>
      <w:r w:rsidRPr="00165E07">
        <w:rPr>
          <w:rFonts w:ascii="Times New Roman" w:hAnsi="Times New Roman"/>
          <w:b/>
          <w:sz w:val="28"/>
          <w:szCs w:val="28"/>
          <w:lang w:eastAsia="ru-RU"/>
        </w:rPr>
        <w:t xml:space="preserve">в </w:t>
      </w:r>
      <w:r w:rsidRPr="00165E07">
        <w:rPr>
          <w:rFonts w:ascii="Times New Roman" w:hAnsi="Times New Roman"/>
          <w:b/>
          <w:color w:val="000000"/>
          <w:sz w:val="28"/>
          <w:szCs w:val="28"/>
          <w:lang w:eastAsia="ru-RU"/>
        </w:rPr>
        <w:t>Кабардино-Балкарскую Республику</w:t>
      </w:r>
      <w:r w:rsidRPr="00165E07">
        <w:rPr>
          <w:rFonts w:ascii="Times New Roman" w:hAnsi="Times New Roman"/>
          <w:b/>
          <w:sz w:val="28"/>
          <w:szCs w:val="28"/>
          <w:lang w:eastAsia="ru-RU"/>
        </w:rPr>
        <w:t xml:space="preserve"> соотечественников, проживающих за рубежом» </w:t>
      </w:r>
    </w:p>
    <w:p w:rsidR="00F30E72" w:rsidRPr="00D07165" w:rsidRDefault="00F30E72" w:rsidP="00D07165">
      <w:pPr>
        <w:spacing w:after="0" w:line="240" w:lineRule="auto"/>
        <w:jc w:val="center"/>
        <w:rPr>
          <w:rFonts w:ascii="Times New Roman" w:hAnsi="Times New Roman"/>
          <w:sz w:val="28"/>
          <w:szCs w:val="28"/>
          <w:lang w:eastAsia="ru-RU"/>
        </w:rPr>
      </w:pPr>
    </w:p>
    <w:p w:rsidR="00F30E72" w:rsidRDefault="00F30E72" w:rsidP="00165E07">
      <w:pPr>
        <w:spacing w:after="0" w:line="240" w:lineRule="auto"/>
        <w:jc w:val="center"/>
        <w:rPr>
          <w:rFonts w:ascii="Times New Roman" w:hAnsi="Times New Roman"/>
          <w:sz w:val="28"/>
          <w:szCs w:val="28"/>
          <w:lang w:eastAsia="ru-RU"/>
        </w:rPr>
      </w:pPr>
      <w:r w:rsidRPr="00165E07">
        <w:rPr>
          <w:rFonts w:ascii="Times New Roman" w:hAnsi="Times New Roman"/>
          <w:sz w:val="28"/>
          <w:szCs w:val="28"/>
          <w:lang w:eastAsia="ru-RU"/>
        </w:rPr>
        <w:t>П</w:t>
      </w:r>
      <w:r>
        <w:rPr>
          <w:rFonts w:ascii="Times New Roman" w:hAnsi="Times New Roman"/>
          <w:sz w:val="28"/>
          <w:szCs w:val="28"/>
          <w:lang w:eastAsia="ru-RU"/>
        </w:rPr>
        <w:t>АСПОРТ</w:t>
      </w:r>
    </w:p>
    <w:p w:rsidR="00F30E72" w:rsidRDefault="00F30E72" w:rsidP="00165E07">
      <w:pPr>
        <w:spacing w:after="0" w:line="240" w:lineRule="auto"/>
        <w:jc w:val="center"/>
        <w:rPr>
          <w:rFonts w:ascii="Times New Roman" w:hAnsi="Times New Roman"/>
          <w:sz w:val="28"/>
          <w:szCs w:val="28"/>
          <w:lang w:eastAsia="ru-RU"/>
        </w:rPr>
      </w:pPr>
      <w:r w:rsidRPr="00165E07">
        <w:rPr>
          <w:rFonts w:ascii="Times New Roman" w:hAnsi="Times New Roman"/>
          <w:sz w:val="28"/>
          <w:szCs w:val="28"/>
          <w:lang w:eastAsia="ru-RU"/>
        </w:rPr>
        <w:t xml:space="preserve"> государственной программы</w:t>
      </w:r>
    </w:p>
    <w:p w:rsidR="00F30E72" w:rsidRPr="00D07165" w:rsidRDefault="00F30E72" w:rsidP="00165E07">
      <w:pPr>
        <w:spacing w:after="0" w:line="240" w:lineRule="auto"/>
        <w:jc w:val="center"/>
        <w:rPr>
          <w:rFonts w:ascii="Times New Roman" w:hAnsi="Times New Roman"/>
          <w:sz w:val="28"/>
          <w:szCs w:val="28"/>
          <w:lang w:eastAsia="ru-RU"/>
        </w:rPr>
      </w:pPr>
    </w:p>
    <w:tbl>
      <w:tblPr>
        <w:tblW w:w="8992" w:type="dxa"/>
        <w:tblInd w:w="157" w:type="dxa"/>
        <w:tblLayout w:type="fixed"/>
        <w:tblCellMar>
          <w:left w:w="0" w:type="dxa"/>
          <w:right w:w="0" w:type="dxa"/>
        </w:tblCellMar>
        <w:tblLook w:val="00A0" w:firstRow="1" w:lastRow="0" w:firstColumn="1" w:lastColumn="0" w:noHBand="0" w:noVBand="0"/>
      </w:tblPr>
      <w:tblGrid>
        <w:gridCol w:w="3121"/>
        <w:gridCol w:w="5871"/>
      </w:tblGrid>
      <w:tr w:rsidR="00F30E72" w:rsidRPr="0077516F" w:rsidTr="00A57305">
        <w:trPr>
          <w:trHeight w:val="912"/>
        </w:trPr>
        <w:tc>
          <w:tcPr>
            <w:tcW w:w="3121" w:type="dxa"/>
            <w:tcMar>
              <w:top w:w="0" w:type="dxa"/>
              <w:left w:w="149" w:type="dxa"/>
              <w:bottom w:w="0" w:type="dxa"/>
              <w:right w:w="149" w:type="dxa"/>
            </w:tcMar>
          </w:tcPr>
          <w:p w:rsidR="00F30E72" w:rsidRPr="004970BE" w:rsidRDefault="00F30E72" w:rsidP="0072307A">
            <w:pPr>
              <w:spacing w:after="0" w:line="240" w:lineRule="auto"/>
              <w:jc w:val="both"/>
              <w:textAlignment w:val="baseline"/>
              <w:rPr>
                <w:rFonts w:ascii="Times New Roman" w:hAnsi="Times New Roman"/>
                <w:color w:val="000000"/>
                <w:sz w:val="28"/>
                <w:szCs w:val="28"/>
                <w:lang w:eastAsia="ru-RU"/>
              </w:rPr>
            </w:pPr>
            <w:r w:rsidRPr="00A016DC">
              <w:rPr>
                <w:rFonts w:ascii="Times New Roman" w:hAnsi="Times New Roman"/>
                <w:color w:val="000000"/>
                <w:sz w:val="28"/>
                <w:szCs w:val="28"/>
                <w:lang w:eastAsia="ru-RU"/>
              </w:rPr>
              <w:t xml:space="preserve">Координатор </w:t>
            </w:r>
            <w:r w:rsidRPr="004970BE">
              <w:rPr>
                <w:rFonts w:ascii="Times New Roman" w:hAnsi="Times New Roman"/>
                <w:color w:val="000000"/>
                <w:sz w:val="28"/>
                <w:szCs w:val="28"/>
                <w:lang w:eastAsia="ru-RU"/>
              </w:rPr>
              <w:t xml:space="preserve">государственной программы </w:t>
            </w:r>
          </w:p>
          <w:p w:rsidR="00F30E72" w:rsidRPr="00D07165" w:rsidRDefault="00F30E72" w:rsidP="0072307A">
            <w:pPr>
              <w:spacing w:after="0" w:line="240" w:lineRule="auto"/>
              <w:jc w:val="both"/>
              <w:textAlignment w:val="baseline"/>
              <w:rPr>
                <w:rFonts w:ascii="Times New Roman" w:hAnsi="Times New Roman"/>
                <w:color w:val="000000"/>
                <w:sz w:val="28"/>
                <w:szCs w:val="28"/>
                <w:lang w:eastAsia="ru-RU"/>
              </w:rPr>
            </w:pPr>
            <w:r w:rsidRPr="004970BE">
              <w:rPr>
                <w:rFonts w:ascii="Times New Roman" w:hAnsi="Times New Roman"/>
                <w:color w:val="000000"/>
                <w:sz w:val="28"/>
                <w:szCs w:val="28"/>
                <w:lang w:eastAsia="ru-RU"/>
              </w:rPr>
              <w:t>(далее – Программа)</w:t>
            </w:r>
          </w:p>
        </w:tc>
        <w:tc>
          <w:tcPr>
            <w:tcW w:w="5871" w:type="dxa"/>
            <w:tcMar>
              <w:top w:w="0" w:type="dxa"/>
              <w:left w:w="149" w:type="dxa"/>
              <w:bottom w:w="0" w:type="dxa"/>
              <w:right w:w="149" w:type="dxa"/>
            </w:tcMar>
          </w:tcPr>
          <w:p w:rsidR="00F30E72" w:rsidRDefault="00F30E72" w:rsidP="003247F3">
            <w:pPr>
              <w:spacing w:after="0" w:line="240" w:lineRule="auto"/>
              <w:rPr>
                <w:rFonts w:ascii="Times New Roman" w:hAnsi="Times New Roman"/>
                <w:sz w:val="28"/>
                <w:szCs w:val="28"/>
                <w:lang w:eastAsia="ru-RU"/>
              </w:rPr>
            </w:pPr>
            <w:r w:rsidRPr="00D07165">
              <w:rPr>
                <w:rFonts w:ascii="Times New Roman" w:hAnsi="Times New Roman"/>
                <w:sz w:val="28"/>
                <w:szCs w:val="28"/>
                <w:lang w:eastAsia="ru-RU"/>
              </w:rPr>
              <w:t xml:space="preserve">Министерство по взаимодействию </w:t>
            </w:r>
          </w:p>
          <w:p w:rsidR="00F30E72" w:rsidRDefault="00F30E72" w:rsidP="003247F3">
            <w:pPr>
              <w:spacing w:after="0" w:line="240" w:lineRule="auto"/>
              <w:rPr>
                <w:rFonts w:ascii="Times New Roman" w:hAnsi="Times New Roman"/>
                <w:sz w:val="28"/>
                <w:szCs w:val="28"/>
                <w:lang w:eastAsia="ru-RU"/>
              </w:rPr>
            </w:pPr>
            <w:r w:rsidRPr="00D07165">
              <w:rPr>
                <w:rFonts w:ascii="Times New Roman" w:hAnsi="Times New Roman"/>
                <w:sz w:val="28"/>
                <w:szCs w:val="28"/>
                <w:lang w:eastAsia="ru-RU"/>
              </w:rPr>
              <w:t xml:space="preserve">с институтами гражданского общества </w:t>
            </w:r>
          </w:p>
          <w:p w:rsidR="00F30E72" w:rsidRDefault="00F30E72" w:rsidP="003247F3">
            <w:pPr>
              <w:spacing w:after="0" w:line="240" w:lineRule="auto"/>
              <w:rPr>
                <w:rFonts w:ascii="Times New Roman" w:hAnsi="Times New Roman"/>
                <w:sz w:val="28"/>
                <w:szCs w:val="28"/>
                <w:lang w:eastAsia="ru-RU"/>
              </w:rPr>
            </w:pPr>
            <w:r w:rsidRPr="00D07165">
              <w:rPr>
                <w:rFonts w:ascii="Times New Roman" w:hAnsi="Times New Roman"/>
                <w:sz w:val="28"/>
                <w:szCs w:val="28"/>
                <w:lang w:eastAsia="ru-RU"/>
              </w:rPr>
              <w:t xml:space="preserve">и делам национальностей </w:t>
            </w:r>
          </w:p>
          <w:p w:rsidR="00F30E72" w:rsidRPr="00D07165" w:rsidRDefault="00F30E72" w:rsidP="003247F3">
            <w:pPr>
              <w:spacing w:after="0" w:line="240" w:lineRule="auto"/>
              <w:textAlignment w:val="baseline"/>
              <w:rPr>
                <w:rFonts w:ascii="Times New Roman" w:hAnsi="Times New Roman"/>
                <w:color w:val="000000"/>
                <w:sz w:val="28"/>
                <w:szCs w:val="28"/>
                <w:lang w:eastAsia="ru-RU"/>
              </w:rPr>
            </w:pPr>
            <w:r w:rsidRPr="00D07165">
              <w:rPr>
                <w:rFonts w:ascii="Times New Roman" w:hAnsi="Times New Roman"/>
                <w:color w:val="000000"/>
                <w:sz w:val="28"/>
                <w:szCs w:val="28"/>
                <w:lang w:eastAsia="ru-RU"/>
              </w:rPr>
              <w:t>Кабардино-Балкарской Республики</w:t>
            </w:r>
          </w:p>
        </w:tc>
      </w:tr>
      <w:tr w:rsidR="00F30E72" w:rsidRPr="0077516F" w:rsidTr="00A57305">
        <w:trPr>
          <w:trHeight w:val="1369"/>
        </w:trPr>
        <w:tc>
          <w:tcPr>
            <w:tcW w:w="3121" w:type="dxa"/>
            <w:tcMar>
              <w:top w:w="0" w:type="dxa"/>
              <w:left w:w="149" w:type="dxa"/>
              <w:bottom w:w="0" w:type="dxa"/>
              <w:right w:w="149" w:type="dxa"/>
            </w:tcMar>
          </w:tcPr>
          <w:p w:rsidR="00F30E72" w:rsidRPr="00D07165" w:rsidRDefault="00F30E72" w:rsidP="00403409">
            <w:pPr>
              <w:spacing w:after="0" w:line="240" w:lineRule="auto"/>
              <w:textAlignment w:val="baseline"/>
              <w:rPr>
                <w:rFonts w:ascii="Times New Roman" w:hAnsi="Times New Roman"/>
                <w:color w:val="000000"/>
                <w:sz w:val="28"/>
                <w:szCs w:val="28"/>
                <w:lang w:eastAsia="ru-RU"/>
              </w:rPr>
            </w:pPr>
            <w:r w:rsidRPr="00D07165">
              <w:rPr>
                <w:rFonts w:ascii="Times New Roman" w:hAnsi="Times New Roman"/>
                <w:color w:val="000000"/>
                <w:sz w:val="28"/>
                <w:szCs w:val="28"/>
                <w:lang w:eastAsia="ru-RU"/>
              </w:rPr>
              <w:t>Дата согласования проекта Программы Правительством Российской Федерации</w:t>
            </w:r>
          </w:p>
        </w:tc>
        <w:tc>
          <w:tcPr>
            <w:tcW w:w="5871" w:type="dxa"/>
            <w:tcMar>
              <w:top w:w="0" w:type="dxa"/>
              <w:left w:w="149" w:type="dxa"/>
              <w:bottom w:w="0" w:type="dxa"/>
              <w:right w:w="149" w:type="dxa"/>
            </w:tcMar>
          </w:tcPr>
          <w:p w:rsidR="00F30E72" w:rsidRPr="00D07165" w:rsidRDefault="00F30E72" w:rsidP="00785333">
            <w:pPr>
              <w:spacing w:after="0" w:line="240" w:lineRule="auto"/>
              <w:rPr>
                <w:rFonts w:ascii="Times New Roman" w:hAnsi="Times New Roman"/>
                <w:sz w:val="28"/>
                <w:szCs w:val="28"/>
                <w:lang w:eastAsia="ru-RU"/>
              </w:rPr>
            </w:pPr>
            <w:r w:rsidRPr="00D07165">
              <w:rPr>
                <w:rFonts w:ascii="Times New Roman" w:hAnsi="Times New Roman"/>
                <w:sz w:val="28"/>
                <w:szCs w:val="28"/>
                <w:lang w:eastAsia="ru-RU"/>
              </w:rPr>
              <w:t xml:space="preserve">21 марта </w:t>
            </w:r>
            <w:smartTag w:uri="urn:schemas-microsoft-com:office:smarttags" w:element="metricconverter">
              <w:smartTagPr>
                <w:attr w:name="ProductID" w:val="2019 г"/>
              </w:smartTagPr>
              <w:r w:rsidRPr="00D07165">
                <w:rPr>
                  <w:rFonts w:ascii="Times New Roman" w:hAnsi="Times New Roman"/>
                  <w:sz w:val="28"/>
                  <w:szCs w:val="28"/>
                  <w:lang w:eastAsia="ru-RU"/>
                </w:rPr>
                <w:t>2019 г</w:t>
              </w:r>
            </w:smartTag>
            <w:r>
              <w:rPr>
                <w:rFonts w:ascii="Times New Roman" w:hAnsi="Times New Roman"/>
                <w:sz w:val="28"/>
                <w:szCs w:val="28"/>
                <w:lang w:eastAsia="ru-RU"/>
              </w:rPr>
              <w:t>.</w:t>
            </w:r>
          </w:p>
        </w:tc>
      </w:tr>
      <w:tr w:rsidR="00F30E72" w:rsidRPr="0077516F" w:rsidTr="00A57305">
        <w:trPr>
          <w:trHeight w:val="1333"/>
        </w:trPr>
        <w:tc>
          <w:tcPr>
            <w:tcW w:w="3121" w:type="dxa"/>
            <w:tcMar>
              <w:top w:w="0" w:type="dxa"/>
              <w:left w:w="149" w:type="dxa"/>
              <w:bottom w:w="0" w:type="dxa"/>
              <w:right w:w="149" w:type="dxa"/>
            </w:tcMar>
          </w:tcPr>
          <w:p w:rsidR="00F30E72" w:rsidRPr="00D07165" w:rsidRDefault="00F30E72" w:rsidP="00403409">
            <w:pPr>
              <w:spacing w:after="0" w:line="240" w:lineRule="auto"/>
              <w:textAlignment w:val="baseline"/>
              <w:rPr>
                <w:rFonts w:ascii="Times New Roman" w:hAnsi="Times New Roman"/>
                <w:color w:val="000000"/>
                <w:sz w:val="28"/>
                <w:szCs w:val="28"/>
                <w:lang w:eastAsia="ru-RU"/>
              </w:rPr>
            </w:pPr>
            <w:r w:rsidRPr="00D07165">
              <w:rPr>
                <w:rFonts w:ascii="Times New Roman" w:hAnsi="Times New Roman"/>
                <w:color w:val="000000"/>
                <w:sz w:val="28"/>
                <w:szCs w:val="28"/>
                <w:lang w:eastAsia="ru-RU"/>
              </w:rPr>
              <w:t xml:space="preserve">Исполнители Программы </w:t>
            </w:r>
          </w:p>
        </w:tc>
        <w:tc>
          <w:tcPr>
            <w:tcW w:w="5871" w:type="dxa"/>
            <w:tcMar>
              <w:top w:w="0" w:type="dxa"/>
              <w:left w:w="149" w:type="dxa"/>
              <w:bottom w:w="0" w:type="dxa"/>
              <w:right w:w="149" w:type="dxa"/>
            </w:tcMar>
          </w:tcPr>
          <w:p w:rsidR="00F30E72" w:rsidRDefault="00F30E72" w:rsidP="00785333">
            <w:pPr>
              <w:spacing w:after="0" w:line="240" w:lineRule="auto"/>
              <w:textAlignment w:val="baseline"/>
              <w:rPr>
                <w:rFonts w:ascii="Times New Roman" w:hAnsi="Times New Roman"/>
                <w:color w:val="000000"/>
                <w:sz w:val="28"/>
                <w:szCs w:val="28"/>
                <w:lang w:eastAsia="ru-RU"/>
              </w:rPr>
            </w:pPr>
            <w:r w:rsidRPr="00D07165">
              <w:rPr>
                <w:rFonts w:ascii="Times New Roman" w:hAnsi="Times New Roman"/>
                <w:color w:val="000000"/>
                <w:sz w:val="28"/>
                <w:szCs w:val="28"/>
                <w:lang w:eastAsia="ru-RU"/>
              </w:rPr>
              <w:t xml:space="preserve">Министерство по взаимодействию </w:t>
            </w:r>
          </w:p>
          <w:p w:rsidR="00F30E72" w:rsidRDefault="00F30E72" w:rsidP="00785333">
            <w:pPr>
              <w:spacing w:after="0" w:line="240" w:lineRule="auto"/>
              <w:textAlignment w:val="baseline"/>
              <w:rPr>
                <w:rFonts w:ascii="Times New Roman" w:hAnsi="Times New Roman"/>
                <w:color w:val="000000"/>
                <w:sz w:val="28"/>
                <w:szCs w:val="28"/>
                <w:lang w:eastAsia="ru-RU"/>
              </w:rPr>
            </w:pPr>
            <w:r w:rsidRPr="00D07165">
              <w:rPr>
                <w:rFonts w:ascii="Times New Roman" w:hAnsi="Times New Roman"/>
                <w:color w:val="000000"/>
                <w:sz w:val="28"/>
                <w:szCs w:val="28"/>
                <w:lang w:eastAsia="ru-RU"/>
              </w:rPr>
              <w:t xml:space="preserve">с институтами гражданского общества </w:t>
            </w:r>
          </w:p>
          <w:p w:rsidR="00F30E72" w:rsidRDefault="00F30E72" w:rsidP="00785333">
            <w:pPr>
              <w:spacing w:after="0" w:line="240" w:lineRule="auto"/>
              <w:textAlignment w:val="baseline"/>
              <w:rPr>
                <w:rFonts w:ascii="Times New Roman" w:hAnsi="Times New Roman"/>
                <w:color w:val="000000"/>
                <w:sz w:val="28"/>
                <w:szCs w:val="28"/>
                <w:lang w:eastAsia="ru-RU"/>
              </w:rPr>
            </w:pPr>
            <w:r w:rsidRPr="00D07165">
              <w:rPr>
                <w:rFonts w:ascii="Times New Roman" w:hAnsi="Times New Roman"/>
                <w:color w:val="000000"/>
                <w:sz w:val="28"/>
                <w:szCs w:val="28"/>
                <w:lang w:eastAsia="ru-RU"/>
              </w:rPr>
              <w:t xml:space="preserve">и делам национальностей </w:t>
            </w:r>
          </w:p>
          <w:p w:rsidR="00F30E72" w:rsidRPr="00D07165" w:rsidRDefault="00F30E72" w:rsidP="00785333">
            <w:pPr>
              <w:spacing w:after="0" w:line="240" w:lineRule="auto"/>
              <w:textAlignment w:val="baseline"/>
              <w:rPr>
                <w:rFonts w:ascii="Times New Roman" w:hAnsi="Times New Roman"/>
                <w:color w:val="000000"/>
                <w:sz w:val="28"/>
                <w:szCs w:val="28"/>
                <w:lang w:eastAsia="ru-RU"/>
              </w:rPr>
            </w:pPr>
            <w:r w:rsidRPr="00D07165">
              <w:rPr>
                <w:rFonts w:ascii="Times New Roman" w:hAnsi="Times New Roman"/>
                <w:color w:val="000000"/>
                <w:sz w:val="28"/>
                <w:szCs w:val="28"/>
                <w:lang w:eastAsia="ru-RU"/>
              </w:rPr>
              <w:t>Кабардино-Балкарской Республики;</w:t>
            </w:r>
          </w:p>
          <w:p w:rsidR="00F30E72" w:rsidRPr="00D07165" w:rsidRDefault="00F30E72" w:rsidP="00785333">
            <w:pPr>
              <w:spacing w:after="0" w:line="240" w:lineRule="auto"/>
              <w:textAlignment w:val="baseline"/>
              <w:rPr>
                <w:rFonts w:ascii="Times New Roman" w:hAnsi="Times New Roman"/>
                <w:color w:val="000000"/>
                <w:sz w:val="28"/>
                <w:szCs w:val="28"/>
                <w:lang w:eastAsia="ru-RU"/>
              </w:rPr>
            </w:pPr>
            <w:r w:rsidRPr="00D07165">
              <w:rPr>
                <w:rFonts w:ascii="Times New Roman" w:hAnsi="Times New Roman"/>
                <w:color w:val="000000"/>
                <w:sz w:val="28"/>
                <w:szCs w:val="28"/>
                <w:lang w:eastAsia="ru-RU"/>
              </w:rPr>
              <w:t>Министерство труда и социальной защиты Кабардино-Балкарской Республики;</w:t>
            </w:r>
          </w:p>
          <w:p w:rsidR="00F30E72" w:rsidRPr="00D07165" w:rsidRDefault="00F30E72" w:rsidP="00785333">
            <w:pPr>
              <w:spacing w:after="0" w:line="240" w:lineRule="auto"/>
              <w:textAlignment w:val="baseline"/>
              <w:rPr>
                <w:rFonts w:ascii="Times New Roman" w:hAnsi="Times New Roman"/>
                <w:color w:val="000000"/>
                <w:sz w:val="28"/>
                <w:szCs w:val="28"/>
                <w:lang w:eastAsia="ru-RU"/>
              </w:rPr>
            </w:pPr>
            <w:r w:rsidRPr="00D07165">
              <w:rPr>
                <w:rFonts w:ascii="Times New Roman" w:hAnsi="Times New Roman"/>
                <w:color w:val="000000"/>
                <w:sz w:val="28"/>
                <w:szCs w:val="28"/>
                <w:lang w:eastAsia="ru-RU"/>
              </w:rPr>
              <w:t>Министерство экономического развития Кабардино-Балкарской Республики;</w:t>
            </w:r>
          </w:p>
          <w:p w:rsidR="00F30E72" w:rsidRPr="00D07165" w:rsidRDefault="00F30E72" w:rsidP="00785333">
            <w:pPr>
              <w:spacing w:after="0" w:line="240" w:lineRule="auto"/>
              <w:textAlignment w:val="baseline"/>
              <w:rPr>
                <w:rFonts w:ascii="Times New Roman" w:hAnsi="Times New Roman"/>
                <w:color w:val="000000"/>
                <w:sz w:val="28"/>
                <w:szCs w:val="28"/>
                <w:lang w:eastAsia="ru-RU"/>
              </w:rPr>
            </w:pPr>
            <w:r w:rsidRPr="00D07165">
              <w:rPr>
                <w:rFonts w:ascii="Times New Roman" w:hAnsi="Times New Roman"/>
                <w:color w:val="000000"/>
                <w:sz w:val="28"/>
                <w:szCs w:val="28"/>
                <w:lang w:eastAsia="ru-RU"/>
              </w:rPr>
              <w:t xml:space="preserve">Министерство здравоохранения </w:t>
            </w:r>
            <w:r w:rsidRPr="00D07165">
              <w:rPr>
                <w:rFonts w:ascii="Times New Roman" w:hAnsi="Times New Roman"/>
                <w:color w:val="000000"/>
                <w:sz w:val="28"/>
                <w:szCs w:val="28"/>
                <w:lang w:eastAsia="ru-RU"/>
              </w:rPr>
              <w:br/>
              <w:t>Кабардино-Балкарской Республики;</w:t>
            </w:r>
          </w:p>
          <w:p w:rsidR="00F30E72" w:rsidRDefault="00F30E72" w:rsidP="00785333">
            <w:pPr>
              <w:spacing w:after="0" w:line="240" w:lineRule="auto"/>
              <w:textAlignment w:val="baseline"/>
              <w:rPr>
                <w:rFonts w:ascii="Times New Roman" w:hAnsi="Times New Roman"/>
                <w:color w:val="000000"/>
                <w:sz w:val="28"/>
                <w:szCs w:val="28"/>
                <w:lang w:eastAsia="ru-RU"/>
              </w:rPr>
            </w:pPr>
            <w:r w:rsidRPr="00D07165">
              <w:rPr>
                <w:rFonts w:ascii="Times New Roman" w:hAnsi="Times New Roman"/>
                <w:color w:val="000000"/>
                <w:sz w:val="28"/>
                <w:szCs w:val="28"/>
                <w:lang w:eastAsia="ru-RU"/>
              </w:rPr>
              <w:t xml:space="preserve">Министерство просвещения, науки </w:t>
            </w:r>
          </w:p>
          <w:p w:rsidR="00F30E72" w:rsidRPr="00D07165" w:rsidRDefault="00F30E72" w:rsidP="00785333">
            <w:pPr>
              <w:spacing w:after="0" w:line="240" w:lineRule="auto"/>
              <w:textAlignment w:val="baseline"/>
              <w:rPr>
                <w:rFonts w:ascii="Times New Roman" w:hAnsi="Times New Roman"/>
                <w:color w:val="000000"/>
                <w:sz w:val="28"/>
                <w:szCs w:val="28"/>
                <w:lang w:eastAsia="ru-RU"/>
              </w:rPr>
            </w:pPr>
            <w:r w:rsidRPr="00D07165">
              <w:rPr>
                <w:rFonts w:ascii="Times New Roman" w:hAnsi="Times New Roman"/>
                <w:color w:val="000000"/>
                <w:sz w:val="28"/>
                <w:szCs w:val="28"/>
                <w:lang w:eastAsia="ru-RU"/>
              </w:rPr>
              <w:t>и по делам молодежи Кабардино-Балкарской Республики;</w:t>
            </w:r>
          </w:p>
          <w:p w:rsidR="00F30E72" w:rsidRPr="00D07165" w:rsidRDefault="00F30E72" w:rsidP="00785333">
            <w:pPr>
              <w:spacing w:after="0" w:line="240" w:lineRule="auto"/>
              <w:textAlignment w:val="baseline"/>
              <w:rPr>
                <w:rFonts w:ascii="Times New Roman" w:hAnsi="Times New Roman"/>
                <w:color w:val="000000"/>
                <w:sz w:val="28"/>
                <w:szCs w:val="28"/>
                <w:lang w:eastAsia="ru-RU"/>
              </w:rPr>
            </w:pPr>
            <w:r w:rsidRPr="00D07165">
              <w:rPr>
                <w:rFonts w:ascii="Times New Roman" w:hAnsi="Times New Roman"/>
                <w:color w:val="000000"/>
                <w:sz w:val="28"/>
                <w:szCs w:val="28"/>
                <w:lang w:eastAsia="ru-RU"/>
              </w:rPr>
              <w:t xml:space="preserve">Министерство курортов и туризма </w:t>
            </w:r>
            <w:r w:rsidRPr="00D07165">
              <w:rPr>
                <w:rFonts w:ascii="Times New Roman" w:hAnsi="Times New Roman"/>
                <w:color w:val="000000"/>
                <w:sz w:val="28"/>
                <w:szCs w:val="28"/>
                <w:lang w:eastAsia="ru-RU"/>
              </w:rPr>
              <w:br/>
              <w:t xml:space="preserve">Кабардино-Балкарской Республики; </w:t>
            </w:r>
          </w:p>
          <w:p w:rsidR="00F30E72" w:rsidRDefault="00F30E72" w:rsidP="00785333">
            <w:pPr>
              <w:spacing w:after="0" w:line="240" w:lineRule="auto"/>
              <w:textAlignment w:val="baseline"/>
              <w:rPr>
                <w:rFonts w:ascii="Times New Roman" w:hAnsi="Times New Roman"/>
                <w:color w:val="000000"/>
                <w:sz w:val="28"/>
                <w:szCs w:val="28"/>
                <w:lang w:eastAsia="ru-RU"/>
              </w:rPr>
            </w:pPr>
            <w:r w:rsidRPr="00D07165">
              <w:rPr>
                <w:rFonts w:ascii="Times New Roman" w:hAnsi="Times New Roman"/>
                <w:color w:val="000000"/>
                <w:sz w:val="28"/>
                <w:szCs w:val="28"/>
                <w:lang w:eastAsia="ru-RU"/>
              </w:rPr>
              <w:t xml:space="preserve">Министерство финансов </w:t>
            </w:r>
          </w:p>
          <w:p w:rsidR="00F30E72" w:rsidRPr="00D07165" w:rsidRDefault="00F30E72" w:rsidP="00785333">
            <w:pPr>
              <w:spacing w:after="0" w:line="240" w:lineRule="auto"/>
              <w:textAlignment w:val="baseline"/>
              <w:rPr>
                <w:rFonts w:ascii="Times New Roman" w:hAnsi="Times New Roman"/>
                <w:color w:val="000000"/>
                <w:sz w:val="28"/>
                <w:szCs w:val="28"/>
                <w:lang w:eastAsia="ru-RU"/>
              </w:rPr>
            </w:pPr>
            <w:r w:rsidRPr="00D07165">
              <w:rPr>
                <w:rFonts w:ascii="Times New Roman" w:hAnsi="Times New Roman"/>
                <w:color w:val="000000"/>
                <w:sz w:val="28"/>
                <w:szCs w:val="28"/>
                <w:lang w:eastAsia="ru-RU"/>
              </w:rPr>
              <w:t>Кабардино-Балкарской Республики;</w:t>
            </w:r>
          </w:p>
          <w:p w:rsidR="00F30E72" w:rsidRPr="00D07165" w:rsidRDefault="00F30E72" w:rsidP="00785333">
            <w:pPr>
              <w:spacing w:after="0" w:line="240" w:lineRule="auto"/>
              <w:textAlignment w:val="baseline"/>
              <w:rPr>
                <w:rFonts w:ascii="Times New Roman" w:hAnsi="Times New Roman"/>
                <w:color w:val="000000"/>
                <w:sz w:val="28"/>
                <w:szCs w:val="28"/>
                <w:lang w:eastAsia="ru-RU"/>
              </w:rPr>
            </w:pPr>
            <w:r w:rsidRPr="00D07165">
              <w:rPr>
                <w:rFonts w:ascii="Times New Roman" w:hAnsi="Times New Roman"/>
                <w:color w:val="000000"/>
                <w:sz w:val="28"/>
                <w:szCs w:val="28"/>
                <w:lang w:eastAsia="ru-RU"/>
              </w:rPr>
              <w:t xml:space="preserve">Министерство сельского хозяйства </w:t>
            </w:r>
            <w:r w:rsidRPr="00D07165">
              <w:rPr>
                <w:rFonts w:ascii="Times New Roman" w:hAnsi="Times New Roman"/>
                <w:color w:val="000000"/>
                <w:sz w:val="28"/>
                <w:szCs w:val="28"/>
                <w:lang w:eastAsia="ru-RU"/>
              </w:rPr>
              <w:br/>
              <w:t xml:space="preserve">Кабардино-Балкарской Республики; </w:t>
            </w:r>
          </w:p>
          <w:p w:rsidR="00F30E72" w:rsidRDefault="00F30E72" w:rsidP="00785333">
            <w:pPr>
              <w:spacing w:after="0" w:line="240" w:lineRule="auto"/>
              <w:textAlignment w:val="baseline"/>
              <w:rPr>
                <w:rFonts w:ascii="Times New Roman" w:hAnsi="Times New Roman"/>
                <w:color w:val="000000"/>
                <w:sz w:val="28"/>
                <w:szCs w:val="28"/>
                <w:lang w:eastAsia="ru-RU"/>
              </w:rPr>
            </w:pPr>
            <w:r w:rsidRPr="00D07165">
              <w:rPr>
                <w:rFonts w:ascii="Times New Roman" w:hAnsi="Times New Roman"/>
                <w:color w:val="000000"/>
                <w:sz w:val="28"/>
                <w:szCs w:val="28"/>
                <w:lang w:eastAsia="ru-RU"/>
              </w:rPr>
              <w:t xml:space="preserve">Министерство культуры </w:t>
            </w:r>
          </w:p>
          <w:p w:rsidR="00F30E72" w:rsidRPr="00D07165" w:rsidRDefault="00F30E72" w:rsidP="00785333">
            <w:pPr>
              <w:spacing w:after="0" w:line="240" w:lineRule="auto"/>
              <w:textAlignment w:val="baseline"/>
              <w:rPr>
                <w:rFonts w:ascii="Times New Roman" w:hAnsi="Times New Roman"/>
                <w:color w:val="000000"/>
                <w:sz w:val="28"/>
                <w:szCs w:val="28"/>
                <w:lang w:eastAsia="ru-RU"/>
              </w:rPr>
            </w:pPr>
            <w:r w:rsidRPr="00D07165">
              <w:rPr>
                <w:rFonts w:ascii="Times New Roman" w:hAnsi="Times New Roman"/>
                <w:color w:val="000000"/>
                <w:sz w:val="28"/>
                <w:szCs w:val="28"/>
                <w:lang w:eastAsia="ru-RU"/>
              </w:rPr>
              <w:lastRenderedPageBreak/>
              <w:t>Кабардино-Балкарской Республики;</w:t>
            </w:r>
          </w:p>
          <w:p w:rsidR="00F30E72" w:rsidRPr="00D07165" w:rsidRDefault="00F30E72" w:rsidP="00785333">
            <w:pPr>
              <w:spacing w:after="0" w:line="240" w:lineRule="auto"/>
              <w:textAlignment w:val="baseline"/>
              <w:rPr>
                <w:rFonts w:ascii="Times New Roman" w:hAnsi="Times New Roman"/>
                <w:color w:val="000000"/>
                <w:sz w:val="28"/>
                <w:szCs w:val="28"/>
                <w:lang w:eastAsia="ru-RU"/>
              </w:rPr>
            </w:pPr>
            <w:r w:rsidRPr="00D07165">
              <w:rPr>
                <w:rFonts w:ascii="Times New Roman" w:hAnsi="Times New Roman"/>
                <w:color w:val="000000"/>
                <w:sz w:val="28"/>
                <w:szCs w:val="28"/>
                <w:lang w:eastAsia="ru-RU"/>
              </w:rPr>
              <w:t>Министерство промышленности и торговли К</w:t>
            </w:r>
            <w:r>
              <w:rPr>
                <w:rFonts w:ascii="Times New Roman" w:hAnsi="Times New Roman"/>
                <w:color w:val="000000"/>
                <w:sz w:val="28"/>
                <w:szCs w:val="28"/>
                <w:lang w:eastAsia="ru-RU"/>
              </w:rPr>
              <w:t>абардино-Балкарской Республики;</w:t>
            </w:r>
          </w:p>
          <w:p w:rsidR="00F30E72" w:rsidRPr="00D07165" w:rsidRDefault="00F30E72" w:rsidP="00785333">
            <w:pPr>
              <w:spacing w:after="0" w:line="240" w:lineRule="auto"/>
              <w:textAlignment w:val="baseline"/>
              <w:rPr>
                <w:rFonts w:ascii="Times New Roman" w:hAnsi="Times New Roman"/>
                <w:color w:val="000000"/>
                <w:sz w:val="28"/>
                <w:szCs w:val="28"/>
                <w:lang w:eastAsia="ru-RU"/>
              </w:rPr>
            </w:pPr>
            <w:r w:rsidRPr="0077516F">
              <w:rPr>
                <w:rFonts w:ascii="Times New Roman" w:hAnsi="Times New Roman"/>
                <w:color w:val="000000"/>
                <w:sz w:val="28"/>
                <w:szCs w:val="28"/>
              </w:rPr>
              <w:t xml:space="preserve">Министерство строительства и дорожного хозяйства </w:t>
            </w:r>
            <w:r w:rsidRPr="00D07165">
              <w:rPr>
                <w:rFonts w:ascii="Times New Roman" w:hAnsi="Times New Roman"/>
                <w:color w:val="000000"/>
                <w:sz w:val="28"/>
                <w:szCs w:val="28"/>
                <w:lang w:eastAsia="ru-RU"/>
              </w:rPr>
              <w:t>К</w:t>
            </w:r>
            <w:r>
              <w:rPr>
                <w:rFonts w:ascii="Times New Roman" w:hAnsi="Times New Roman"/>
                <w:color w:val="000000"/>
                <w:sz w:val="28"/>
                <w:szCs w:val="28"/>
                <w:lang w:eastAsia="ru-RU"/>
              </w:rPr>
              <w:t>абардино-Балкарской Республики</w:t>
            </w:r>
          </w:p>
        </w:tc>
      </w:tr>
      <w:tr w:rsidR="00F30E72" w:rsidRPr="0077516F" w:rsidTr="00A57305">
        <w:trPr>
          <w:trHeight w:val="723"/>
        </w:trPr>
        <w:tc>
          <w:tcPr>
            <w:tcW w:w="3121" w:type="dxa"/>
            <w:tcMar>
              <w:top w:w="0" w:type="dxa"/>
              <w:left w:w="149" w:type="dxa"/>
              <w:bottom w:w="0" w:type="dxa"/>
              <w:right w:w="149" w:type="dxa"/>
            </w:tcMar>
          </w:tcPr>
          <w:p w:rsidR="00F30E72" w:rsidRPr="00D07165" w:rsidRDefault="00F30E72" w:rsidP="00BE28EF">
            <w:pPr>
              <w:spacing w:after="0" w:line="240" w:lineRule="auto"/>
              <w:jc w:val="both"/>
              <w:rPr>
                <w:rFonts w:ascii="Times New Roman" w:hAnsi="Times New Roman"/>
                <w:sz w:val="28"/>
                <w:szCs w:val="28"/>
                <w:lang w:eastAsia="ru-RU"/>
              </w:rPr>
            </w:pPr>
            <w:r w:rsidRPr="0077516F">
              <w:rPr>
                <w:rFonts w:ascii="Times New Roman" w:hAnsi="Times New Roman"/>
                <w:color w:val="000000"/>
                <w:sz w:val="28"/>
                <w:szCs w:val="28"/>
              </w:rPr>
              <w:lastRenderedPageBreak/>
              <w:t>Цели Программы</w:t>
            </w:r>
          </w:p>
        </w:tc>
        <w:tc>
          <w:tcPr>
            <w:tcW w:w="5871" w:type="dxa"/>
            <w:tcMar>
              <w:top w:w="0" w:type="dxa"/>
              <w:left w:w="149" w:type="dxa"/>
              <w:bottom w:w="0" w:type="dxa"/>
              <w:right w:w="149" w:type="dxa"/>
            </w:tcMar>
          </w:tcPr>
          <w:p w:rsidR="00F30E72" w:rsidRPr="00F6354F" w:rsidRDefault="00F30E72" w:rsidP="00E33A48">
            <w:pPr>
              <w:spacing w:after="120" w:line="240" w:lineRule="auto"/>
              <w:contextualSpacing/>
              <w:rPr>
                <w:rFonts w:ascii="Times New Roman" w:hAnsi="Times New Roman"/>
                <w:sz w:val="28"/>
                <w:szCs w:val="28"/>
                <w:lang w:eastAsia="ru-RU"/>
              </w:rPr>
            </w:pPr>
            <w:r w:rsidRPr="00F6354F">
              <w:rPr>
                <w:rFonts w:ascii="Times New Roman" w:hAnsi="Times New Roman"/>
                <w:sz w:val="28"/>
                <w:szCs w:val="28"/>
                <w:lang w:eastAsia="ru-RU"/>
              </w:rPr>
              <w:t xml:space="preserve">обеспечение реализации Государственной программы по оказанию содействия добровольному переселению в Российскую Федерацию соотечественников, проживающих за рубежом, утвержденной Указом Президента Российской Федерации  от 22 июня </w:t>
            </w:r>
            <w:smartTag w:uri="urn:schemas-microsoft-com:office:smarttags" w:element="metricconverter">
              <w:smartTagPr>
                <w:attr w:name="ProductID" w:val="2006 г"/>
              </w:smartTagPr>
              <w:r w:rsidRPr="00F6354F">
                <w:rPr>
                  <w:rFonts w:ascii="Times New Roman" w:hAnsi="Times New Roman"/>
                  <w:sz w:val="28"/>
                  <w:szCs w:val="28"/>
                  <w:lang w:eastAsia="ru-RU"/>
                </w:rPr>
                <w:t>2006 г</w:t>
              </w:r>
            </w:smartTag>
            <w:r w:rsidRPr="00F6354F">
              <w:rPr>
                <w:rFonts w:ascii="Times New Roman" w:hAnsi="Times New Roman"/>
                <w:sz w:val="28"/>
                <w:szCs w:val="28"/>
                <w:lang w:eastAsia="ru-RU"/>
              </w:rPr>
              <w:t xml:space="preserve">. № 637 </w:t>
            </w:r>
            <w:r w:rsidRPr="00F6354F">
              <w:rPr>
                <w:rFonts w:ascii="Times New Roman" w:hAnsi="Times New Roman"/>
                <w:color w:val="000000"/>
                <w:sz w:val="28"/>
                <w:szCs w:val="28"/>
              </w:rPr>
              <w:t xml:space="preserve">«О мерах                            </w:t>
            </w:r>
            <w:r w:rsidRPr="00F6354F">
              <w:rPr>
                <w:rFonts w:ascii="Times New Roman" w:hAnsi="Times New Roman"/>
                <w:sz w:val="28"/>
                <w:szCs w:val="28"/>
                <w:lang w:eastAsia="ru-RU"/>
              </w:rPr>
              <w:t>по оказанию содействия добровольному переселению в Российскую Федерацию соотечественников, проживающих за рубежом» (далее – Государственная программа) на территории                               Кабардино-Балкарской Республики;</w:t>
            </w:r>
          </w:p>
          <w:p w:rsidR="00F30E72" w:rsidRPr="00F6354F" w:rsidRDefault="00F30E72" w:rsidP="00E33A48">
            <w:pPr>
              <w:spacing w:after="120" w:line="240" w:lineRule="auto"/>
              <w:contextualSpacing/>
              <w:rPr>
                <w:rFonts w:ascii="Times New Roman" w:hAnsi="Times New Roman"/>
                <w:sz w:val="28"/>
                <w:szCs w:val="28"/>
                <w:lang w:eastAsia="ru-RU"/>
              </w:rPr>
            </w:pPr>
            <w:r w:rsidRPr="00F6354F">
              <w:rPr>
                <w:rFonts w:ascii="Times New Roman" w:hAnsi="Times New Roman"/>
                <w:sz w:val="28"/>
                <w:szCs w:val="28"/>
                <w:lang w:eastAsia="ru-RU"/>
              </w:rPr>
              <w:t xml:space="preserve">обеспечение социально-экономического развития Кабардино-Балкарской Республики путем содействия добровольному переселению квалифицированных кадров              из числа соотечественников, проживающих    за рубежом, </w:t>
            </w:r>
            <w:r w:rsidRPr="00F6354F">
              <w:rPr>
                <w:rFonts w:ascii="Times New Roman" w:hAnsi="Times New Roman"/>
                <w:color w:val="000000"/>
                <w:sz w:val="28"/>
                <w:szCs w:val="28"/>
                <w:lang w:eastAsia="ru-RU"/>
              </w:rPr>
              <w:t>а также постоянно или временно проживающих на законном основании                     на территории Российской Федерации либо прибывших на территорию Российской Федерации в экстренном массовом порядке, признанных беженцами на территории Российской Федерации или получивших временное убежище на территории Российской Федерации, в том числе этнических адыгов и балкарцев</w:t>
            </w:r>
          </w:p>
        </w:tc>
      </w:tr>
      <w:tr w:rsidR="00F30E72" w:rsidRPr="0077516F" w:rsidTr="00A57305">
        <w:trPr>
          <w:trHeight w:val="1119"/>
        </w:trPr>
        <w:tc>
          <w:tcPr>
            <w:tcW w:w="3121" w:type="dxa"/>
            <w:tcMar>
              <w:top w:w="0" w:type="dxa"/>
              <w:left w:w="149" w:type="dxa"/>
              <w:bottom w:w="0" w:type="dxa"/>
              <w:right w:w="149" w:type="dxa"/>
            </w:tcMar>
          </w:tcPr>
          <w:p w:rsidR="00F30E72" w:rsidRPr="00D07165" w:rsidRDefault="00F30E72" w:rsidP="00BE28EF">
            <w:pPr>
              <w:spacing w:after="0" w:line="240" w:lineRule="auto"/>
              <w:jc w:val="both"/>
              <w:textAlignment w:val="baseline"/>
              <w:rPr>
                <w:rFonts w:ascii="Times New Roman" w:hAnsi="Times New Roman"/>
                <w:color w:val="000000"/>
                <w:sz w:val="28"/>
                <w:szCs w:val="28"/>
                <w:lang w:eastAsia="ru-RU"/>
              </w:rPr>
            </w:pPr>
            <w:r w:rsidRPr="00D07165">
              <w:rPr>
                <w:rFonts w:ascii="Times New Roman" w:hAnsi="Times New Roman"/>
                <w:color w:val="000000"/>
                <w:sz w:val="28"/>
                <w:szCs w:val="28"/>
                <w:lang w:eastAsia="ru-RU"/>
              </w:rPr>
              <w:t>Задачи Программы</w:t>
            </w:r>
          </w:p>
        </w:tc>
        <w:tc>
          <w:tcPr>
            <w:tcW w:w="5871" w:type="dxa"/>
            <w:tcMar>
              <w:top w:w="0" w:type="dxa"/>
              <w:left w:w="149" w:type="dxa"/>
              <w:bottom w:w="0" w:type="dxa"/>
              <w:right w:w="149" w:type="dxa"/>
            </w:tcMar>
          </w:tcPr>
          <w:p w:rsidR="00F30E72" w:rsidRDefault="00F30E72" w:rsidP="00712417">
            <w:pPr>
              <w:widowControl w:val="0"/>
              <w:autoSpaceDE w:val="0"/>
              <w:autoSpaceDN w:val="0"/>
              <w:spacing w:after="120" w:line="240" w:lineRule="auto"/>
              <w:contextualSpacing/>
              <w:rPr>
                <w:rFonts w:ascii="Times New Roman" w:hAnsi="Times New Roman"/>
                <w:color w:val="000000"/>
                <w:sz w:val="28"/>
                <w:szCs w:val="28"/>
                <w:lang w:eastAsia="ru-RU"/>
              </w:rPr>
            </w:pPr>
            <w:r>
              <w:rPr>
                <w:rFonts w:ascii="Times New Roman" w:hAnsi="Times New Roman"/>
                <w:sz w:val="28"/>
                <w:szCs w:val="28"/>
                <w:lang w:eastAsia="ru-RU"/>
              </w:rPr>
              <w:t>с</w:t>
            </w:r>
            <w:r w:rsidRPr="00D07165">
              <w:rPr>
                <w:rFonts w:ascii="Times New Roman" w:hAnsi="Times New Roman"/>
                <w:color w:val="000000"/>
                <w:sz w:val="28"/>
                <w:szCs w:val="28"/>
                <w:lang w:eastAsia="ru-RU"/>
              </w:rPr>
              <w:t xml:space="preserve">оздание организационных, </w:t>
            </w:r>
            <w:r>
              <w:rPr>
                <w:rFonts w:ascii="Times New Roman" w:hAnsi="Times New Roman"/>
                <w:color w:val="000000"/>
                <w:sz w:val="28"/>
                <w:szCs w:val="28"/>
                <w:lang w:eastAsia="ru-RU"/>
              </w:rPr>
              <w:t xml:space="preserve">                           </w:t>
            </w:r>
            <w:r w:rsidRPr="00D07165">
              <w:rPr>
                <w:rFonts w:ascii="Times New Roman" w:hAnsi="Times New Roman"/>
                <w:sz w:val="28"/>
                <w:szCs w:val="28"/>
                <w:lang w:eastAsia="ru-RU"/>
              </w:rPr>
              <w:t xml:space="preserve">социально-экономических </w:t>
            </w:r>
            <w:r>
              <w:rPr>
                <w:rFonts w:ascii="Times New Roman" w:hAnsi="Times New Roman"/>
                <w:sz w:val="28"/>
                <w:szCs w:val="28"/>
                <w:lang w:eastAsia="ru-RU"/>
              </w:rPr>
              <w:t xml:space="preserve">                                             </w:t>
            </w:r>
            <w:r w:rsidRPr="00D07165">
              <w:rPr>
                <w:rFonts w:ascii="Times New Roman" w:hAnsi="Times New Roman"/>
                <w:sz w:val="28"/>
                <w:szCs w:val="28"/>
                <w:lang w:eastAsia="ru-RU"/>
              </w:rPr>
              <w:t xml:space="preserve">и информационных условий, способствующих добровольному переселению соотечественников, проживающих за рубежом, </w:t>
            </w:r>
            <w:r>
              <w:rPr>
                <w:rFonts w:ascii="Times New Roman" w:hAnsi="Times New Roman"/>
                <w:sz w:val="28"/>
                <w:szCs w:val="28"/>
                <w:lang w:eastAsia="ru-RU"/>
              </w:rPr>
              <w:t xml:space="preserve">                                           </w:t>
            </w:r>
            <w:r w:rsidRPr="00D07165">
              <w:rPr>
                <w:rFonts w:ascii="Times New Roman" w:hAnsi="Times New Roman"/>
                <w:sz w:val="28"/>
                <w:szCs w:val="28"/>
                <w:lang w:eastAsia="ru-RU"/>
              </w:rPr>
              <w:t xml:space="preserve">в Кабардино-Балкарскую Республику, включая создание условий для адаптации </w:t>
            </w:r>
            <w:r>
              <w:rPr>
                <w:rFonts w:ascii="Times New Roman" w:hAnsi="Times New Roman"/>
                <w:sz w:val="28"/>
                <w:szCs w:val="28"/>
                <w:lang w:eastAsia="ru-RU"/>
              </w:rPr>
              <w:t xml:space="preserve">                     </w:t>
            </w:r>
            <w:r w:rsidRPr="00D07165">
              <w:rPr>
                <w:rFonts w:ascii="Times New Roman" w:hAnsi="Times New Roman"/>
                <w:sz w:val="28"/>
                <w:szCs w:val="28"/>
                <w:lang w:eastAsia="ru-RU"/>
              </w:rPr>
              <w:lastRenderedPageBreak/>
              <w:t xml:space="preserve">и интеграции соотечественников </w:t>
            </w:r>
            <w:r>
              <w:rPr>
                <w:rFonts w:ascii="Times New Roman" w:hAnsi="Times New Roman"/>
                <w:sz w:val="28"/>
                <w:szCs w:val="28"/>
                <w:lang w:eastAsia="ru-RU"/>
              </w:rPr>
              <w:t xml:space="preserve">                                    </w:t>
            </w:r>
            <w:r w:rsidRPr="00D07165">
              <w:rPr>
                <w:rFonts w:ascii="Times New Roman" w:hAnsi="Times New Roman"/>
                <w:sz w:val="28"/>
                <w:szCs w:val="28"/>
                <w:lang w:eastAsia="ru-RU"/>
              </w:rPr>
              <w:t>в принимающее сообщество, оказание</w:t>
            </w:r>
            <w:r w:rsidRPr="00D07165">
              <w:rPr>
                <w:rFonts w:ascii="Times New Roman" w:hAnsi="Times New Roman"/>
                <w:color w:val="000000"/>
                <w:spacing w:val="2"/>
                <w:sz w:val="28"/>
                <w:szCs w:val="28"/>
                <w:lang w:eastAsia="ru-RU"/>
              </w:rPr>
              <w:t xml:space="preserve"> мер социальной поддержки, содействие </w:t>
            </w:r>
            <w:r>
              <w:rPr>
                <w:rFonts w:ascii="Times New Roman" w:hAnsi="Times New Roman"/>
                <w:color w:val="000000"/>
                <w:spacing w:val="2"/>
                <w:sz w:val="28"/>
                <w:szCs w:val="28"/>
                <w:lang w:eastAsia="ru-RU"/>
              </w:rPr>
              <w:t xml:space="preserve">                           </w:t>
            </w:r>
            <w:r w:rsidRPr="00D07165">
              <w:rPr>
                <w:rFonts w:ascii="Times New Roman" w:hAnsi="Times New Roman"/>
                <w:color w:val="000000"/>
                <w:spacing w:val="2"/>
                <w:sz w:val="28"/>
                <w:szCs w:val="28"/>
                <w:lang w:eastAsia="ru-RU"/>
              </w:rPr>
              <w:t>в жилищном обустройстве</w:t>
            </w:r>
            <w:r>
              <w:rPr>
                <w:rFonts w:ascii="Times New Roman" w:hAnsi="Times New Roman"/>
                <w:color w:val="000000"/>
                <w:spacing w:val="2"/>
                <w:sz w:val="28"/>
                <w:szCs w:val="28"/>
                <w:lang w:eastAsia="ru-RU"/>
              </w:rPr>
              <w:t>;</w:t>
            </w:r>
          </w:p>
          <w:p w:rsidR="00F30E72" w:rsidRPr="00712417" w:rsidRDefault="00F30E72" w:rsidP="00712417">
            <w:pPr>
              <w:widowControl w:val="0"/>
              <w:autoSpaceDE w:val="0"/>
              <w:autoSpaceDN w:val="0"/>
              <w:spacing w:after="120" w:line="240" w:lineRule="auto"/>
              <w:contextualSpacing/>
              <w:rPr>
                <w:rFonts w:ascii="Times New Roman" w:hAnsi="Times New Roman"/>
                <w:color w:val="000000"/>
                <w:sz w:val="28"/>
                <w:szCs w:val="28"/>
                <w:lang w:eastAsia="ru-RU"/>
              </w:rPr>
            </w:pPr>
            <w:r>
              <w:rPr>
                <w:rFonts w:ascii="Times New Roman" w:hAnsi="Times New Roman"/>
                <w:sz w:val="28"/>
                <w:szCs w:val="28"/>
                <w:lang w:eastAsia="ru-RU"/>
              </w:rPr>
              <w:t>с</w:t>
            </w:r>
            <w:r w:rsidRPr="00D07165">
              <w:rPr>
                <w:rFonts w:ascii="Times New Roman" w:hAnsi="Times New Roman"/>
                <w:sz w:val="28"/>
                <w:szCs w:val="28"/>
                <w:lang w:eastAsia="ru-RU"/>
              </w:rPr>
              <w:t>одействие обеспечению потребности экономики Кабардино-Балкарской Республики в квалифицированных кадрах,</w:t>
            </w:r>
            <w:r w:rsidRPr="00D07165">
              <w:rPr>
                <w:rFonts w:ascii="Times New Roman" w:hAnsi="Times New Roman"/>
                <w:color w:val="000000"/>
                <w:spacing w:val="2"/>
                <w:sz w:val="28"/>
                <w:szCs w:val="28"/>
                <w:lang w:eastAsia="ru-RU"/>
              </w:rPr>
              <w:t xml:space="preserve"> востребованных на рынке труда</w:t>
            </w:r>
            <w:r>
              <w:rPr>
                <w:rFonts w:ascii="Times New Roman" w:hAnsi="Times New Roman"/>
                <w:sz w:val="28"/>
                <w:szCs w:val="28"/>
                <w:lang w:eastAsia="ru-RU"/>
              </w:rPr>
              <w:t>,                                   и сокращении их дефицита;</w:t>
            </w:r>
          </w:p>
          <w:p w:rsidR="00F30E72" w:rsidRPr="00D07165" w:rsidRDefault="00F30E72" w:rsidP="00E33A48">
            <w:pPr>
              <w:widowControl w:val="0"/>
              <w:autoSpaceDE w:val="0"/>
              <w:autoSpaceDN w:val="0"/>
              <w:spacing w:after="120" w:line="240" w:lineRule="auto"/>
              <w:contextualSpacing/>
              <w:rPr>
                <w:rFonts w:ascii="Times New Roman" w:hAnsi="Times New Roman"/>
                <w:sz w:val="28"/>
                <w:szCs w:val="28"/>
                <w:lang w:eastAsia="ru-RU"/>
              </w:rPr>
            </w:pPr>
            <w:r>
              <w:rPr>
                <w:rFonts w:ascii="Times New Roman" w:hAnsi="Times New Roman"/>
                <w:sz w:val="28"/>
                <w:szCs w:val="28"/>
                <w:lang w:eastAsia="ru-RU"/>
              </w:rPr>
              <w:t>с</w:t>
            </w:r>
            <w:r w:rsidRPr="00D07165">
              <w:rPr>
                <w:rFonts w:ascii="Times New Roman" w:hAnsi="Times New Roman"/>
                <w:sz w:val="28"/>
                <w:szCs w:val="28"/>
                <w:lang w:eastAsia="ru-RU"/>
              </w:rPr>
              <w:t xml:space="preserve">одействие занятости участников Государственной программы, в том числе путем трудоустройства в сельской местности, а также содействие </w:t>
            </w:r>
            <w:r w:rsidRPr="00D07165">
              <w:rPr>
                <w:rFonts w:ascii="Times New Roman" w:hAnsi="Times New Roman"/>
                <w:color w:val="000000"/>
                <w:spacing w:val="2"/>
                <w:sz w:val="28"/>
                <w:szCs w:val="28"/>
                <w:lang w:eastAsia="ru-RU"/>
              </w:rPr>
              <w:t>в осуществлении ими малого и среднего предпринимательства, включая создание крестьянских (фермерских) хозяйств</w:t>
            </w:r>
          </w:p>
        </w:tc>
      </w:tr>
      <w:tr w:rsidR="00F30E72" w:rsidRPr="0077516F" w:rsidTr="00A57305">
        <w:trPr>
          <w:trHeight w:val="623"/>
        </w:trPr>
        <w:tc>
          <w:tcPr>
            <w:tcW w:w="3121" w:type="dxa"/>
            <w:tcMar>
              <w:top w:w="0" w:type="dxa"/>
              <w:left w:w="149" w:type="dxa"/>
              <w:bottom w:w="0" w:type="dxa"/>
              <w:right w:w="149" w:type="dxa"/>
            </w:tcMar>
          </w:tcPr>
          <w:p w:rsidR="00F30E72" w:rsidRPr="00D07165" w:rsidRDefault="00F30E72" w:rsidP="00403409">
            <w:pPr>
              <w:spacing w:after="0" w:line="240" w:lineRule="auto"/>
              <w:textAlignment w:val="baseline"/>
              <w:rPr>
                <w:rFonts w:ascii="Times New Roman" w:hAnsi="Times New Roman"/>
                <w:color w:val="000000"/>
                <w:sz w:val="28"/>
                <w:szCs w:val="28"/>
                <w:lang w:eastAsia="ru-RU"/>
              </w:rPr>
            </w:pPr>
            <w:r w:rsidRPr="00D07165">
              <w:rPr>
                <w:rFonts w:ascii="Times New Roman" w:hAnsi="Times New Roman"/>
                <w:color w:val="000000"/>
                <w:sz w:val="28"/>
                <w:szCs w:val="28"/>
                <w:lang w:eastAsia="ru-RU"/>
              </w:rPr>
              <w:lastRenderedPageBreak/>
              <w:t>Сроки и этапы реализации Программы</w:t>
            </w:r>
          </w:p>
        </w:tc>
        <w:tc>
          <w:tcPr>
            <w:tcW w:w="5871" w:type="dxa"/>
            <w:tcMar>
              <w:top w:w="0" w:type="dxa"/>
              <w:left w:w="149" w:type="dxa"/>
              <w:bottom w:w="0" w:type="dxa"/>
              <w:right w:w="149" w:type="dxa"/>
            </w:tcMar>
          </w:tcPr>
          <w:p w:rsidR="00F30E72" w:rsidRPr="00836313" w:rsidRDefault="00F30E72" w:rsidP="00E33A48">
            <w:pPr>
              <w:spacing w:after="120" w:line="240" w:lineRule="auto"/>
              <w:textAlignment w:val="baseline"/>
              <w:rPr>
                <w:rFonts w:ascii="Times New Roman" w:hAnsi="Times New Roman"/>
                <w:color w:val="000000"/>
                <w:sz w:val="28"/>
                <w:szCs w:val="28"/>
                <w:lang w:eastAsia="ru-RU"/>
              </w:rPr>
            </w:pPr>
            <w:r w:rsidRPr="00836313">
              <w:rPr>
                <w:rFonts w:ascii="Times New Roman" w:hAnsi="Times New Roman"/>
                <w:color w:val="000000"/>
                <w:sz w:val="28"/>
                <w:szCs w:val="28"/>
                <w:lang w:eastAsia="ru-RU"/>
              </w:rPr>
              <w:t xml:space="preserve">2019 - </w:t>
            </w:r>
            <w:r w:rsidRPr="00836313">
              <w:rPr>
                <w:rFonts w:ascii="Times New Roman" w:hAnsi="Times New Roman"/>
                <w:sz w:val="28"/>
                <w:szCs w:val="28"/>
              </w:rPr>
              <w:t>2022 годы, этапы реализации Программы не выделяются</w:t>
            </w:r>
          </w:p>
        </w:tc>
      </w:tr>
      <w:tr w:rsidR="00F30E72" w:rsidRPr="0077516F" w:rsidTr="00A57305">
        <w:trPr>
          <w:trHeight w:val="1573"/>
        </w:trPr>
        <w:tc>
          <w:tcPr>
            <w:tcW w:w="3121" w:type="dxa"/>
            <w:tcMar>
              <w:top w:w="0" w:type="dxa"/>
              <w:left w:w="149" w:type="dxa"/>
              <w:bottom w:w="0" w:type="dxa"/>
              <w:right w:w="149" w:type="dxa"/>
            </w:tcMar>
          </w:tcPr>
          <w:p w:rsidR="00F30E72" w:rsidRPr="00D07165" w:rsidRDefault="00F30E72" w:rsidP="00403409">
            <w:pPr>
              <w:spacing w:after="0" w:line="240" w:lineRule="auto"/>
              <w:textAlignment w:val="baseline"/>
              <w:rPr>
                <w:rFonts w:ascii="Times New Roman" w:hAnsi="Times New Roman"/>
                <w:color w:val="000000"/>
                <w:sz w:val="28"/>
                <w:szCs w:val="28"/>
                <w:lang w:eastAsia="ru-RU"/>
              </w:rPr>
            </w:pPr>
            <w:r w:rsidRPr="00D07165">
              <w:rPr>
                <w:rFonts w:ascii="Times New Roman" w:hAnsi="Times New Roman"/>
                <w:color w:val="000000"/>
                <w:sz w:val="28"/>
                <w:szCs w:val="28"/>
                <w:lang w:eastAsia="ru-RU"/>
              </w:rPr>
              <w:t xml:space="preserve">Объемы </w:t>
            </w:r>
            <w:r>
              <w:rPr>
                <w:rFonts w:ascii="Times New Roman" w:hAnsi="Times New Roman"/>
                <w:color w:val="000000"/>
                <w:sz w:val="28"/>
                <w:szCs w:val="28"/>
                <w:lang w:eastAsia="ru-RU"/>
              </w:rPr>
              <w:t xml:space="preserve">бюджетных ассигнований </w:t>
            </w:r>
            <w:r w:rsidRPr="00D07165">
              <w:rPr>
                <w:rFonts w:ascii="Times New Roman" w:hAnsi="Times New Roman"/>
                <w:color w:val="000000"/>
                <w:sz w:val="28"/>
                <w:szCs w:val="28"/>
                <w:lang w:eastAsia="ru-RU"/>
              </w:rPr>
              <w:t>Программы</w:t>
            </w:r>
          </w:p>
        </w:tc>
        <w:tc>
          <w:tcPr>
            <w:tcW w:w="5871" w:type="dxa"/>
            <w:tcMar>
              <w:top w:w="0" w:type="dxa"/>
              <w:left w:w="149" w:type="dxa"/>
              <w:bottom w:w="0" w:type="dxa"/>
              <w:right w:w="149" w:type="dxa"/>
            </w:tcMar>
          </w:tcPr>
          <w:p w:rsidR="00F30E72" w:rsidRPr="0077516F" w:rsidRDefault="00F30E72" w:rsidP="00712417">
            <w:pPr>
              <w:autoSpaceDE w:val="0"/>
              <w:autoSpaceDN w:val="0"/>
              <w:adjustRightInd w:val="0"/>
              <w:spacing w:after="120" w:line="240" w:lineRule="auto"/>
              <w:rPr>
                <w:rFonts w:ascii="Times New Roman" w:hAnsi="Times New Roman"/>
                <w:sz w:val="28"/>
                <w:szCs w:val="28"/>
              </w:rPr>
            </w:pPr>
            <w:r>
              <w:rPr>
                <w:rFonts w:ascii="Times New Roman" w:hAnsi="Times New Roman"/>
                <w:sz w:val="28"/>
                <w:szCs w:val="28"/>
              </w:rPr>
              <w:t>о</w:t>
            </w:r>
            <w:r w:rsidRPr="0077516F">
              <w:rPr>
                <w:rFonts w:ascii="Times New Roman" w:hAnsi="Times New Roman"/>
                <w:sz w:val="28"/>
                <w:szCs w:val="28"/>
              </w:rPr>
              <w:t xml:space="preserve">бъем бюджетных ассигнований на реализацию Программы </w:t>
            </w:r>
            <w:r>
              <w:rPr>
                <w:rFonts w:ascii="Times New Roman" w:hAnsi="Times New Roman"/>
                <w:sz w:val="28"/>
                <w:szCs w:val="28"/>
              </w:rPr>
              <w:t>– 2</w:t>
            </w:r>
            <w:r w:rsidRPr="0077516F">
              <w:rPr>
                <w:rFonts w:ascii="Times New Roman" w:hAnsi="Times New Roman"/>
                <w:sz w:val="28"/>
                <w:szCs w:val="28"/>
              </w:rPr>
              <w:t xml:space="preserve">740,0 тыс. рублей, </w:t>
            </w:r>
            <w:r>
              <w:rPr>
                <w:rFonts w:ascii="Times New Roman" w:hAnsi="Times New Roman"/>
                <w:sz w:val="28"/>
                <w:szCs w:val="28"/>
              </w:rPr>
              <w:t xml:space="preserve">                                в том числе</w:t>
            </w:r>
            <w:r w:rsidRPr="0077516F">
              <w:rPr>
                <w:rFonts w:ascii="Times New Roman" w:hAnsi="Times New Roman"/>
                <w:sz w:val="28"/>
                <w:szCs w:val="28"/>
              </w:rPr>
              <w:t>:</w:t>
            </w:r>
            <w:r>
              <w:rPr>
                <w:rFonts w:ascii="Times New Roman" w:hAnsi="Times New Roman"/>
                <w:sz w:val="28"/>
                <w:szCs w:val="28"/>
              </w:rPr>
              <w:t xml:space="preserve">                                                                          </w:t>
            </w:r>
            <w:r w:rsidRPr="0077516F">
              <w:rPr>
                <w:rFonts w:ascii="Times New Roman" w:hAnsi="Times New Roman"/>
                <w:sz w:val="28"/>
                <w:szCs w:val="28"/>
              </w:rPr>
              <w:t>в 2019 году – 430,0 тыс. рублей;</w:t>
            </w:r>
            <w:r>
              <w:rPr>
                <w:rFonts w:ascii="Times New Roman" w:hAnsi="Times New Roman"/>
                <w:sz w:val="28"/>
                <w:szCs w:val="28"/>
              </w:rPr>
              <w:t xml:space="preserve">                                    </w:t>
            </w:r>
            <w:r w:rsidRPr="0077516F">
              <w:rPr>
                <w:rFonts w:ascii="Times New Roman" w:hAnsi="Times New Roman"/>
                <w:sz w:val="28"/>
                <w:szCs w:val="28"/>
              </w:rPr>
              <w:t>в 2020 году –590,0 тыс. рублей;</w:t>
            </w:r>
            <w:r>
              <w:rPr>
                <w:rFonts w:ascii="Times New Roman" w:hAnsi="Times New Roman"/>
                <w:sz w:val="28"/>
                <w:szCs w:val="28"/>
              </w:rPr>
              <w:t xml:space="preserve">                                    </w:t>
            </w:r>
            <w:r w:rsidRPr="0077516F">
              <w:rPr>
                <w:rFonts w:ascii="Times New Roman" w:hAnsi="Times New Roman"/>
                <w:sz w:val="28"/>
                <w:szCs w:val="28"/>
              </w:rPr>
              <w:t>в 2021 году – 860,0 тыс. рублей;</w:t>
            </w:r>
            <w:r>
              <w:rPr>
                <w:rFonts w:ascii="Times New Roman" w:hAnsi="Times New Roman"/>
                <w:sz w:val="28"/>
                <w:szCs w:val="28"/>
              </w:rPr>
              <w:t xml:space="preserve">                               в 2022 году –860,0 тыс. рублей,                             </w:t>
            </w:r>
            <w:r w:rsidRPr="0077516F">
              <w:rPr>
                <w:rFonts w:ascii="Times New Roman" w:hAnsi="Times New Roman"/>
                <w:sz w:val="28"/>
                <w:szCs w:val="28"/>
              </w:rPr>
              <w:t xml:space="preserve">из них: </w:t>
            </w:r>
            <w:r>
              <w:rPr>
                <w:rFonts w:ascii="Times New Roman" w:hAnsi="Times New Roman"/>
                <w:sz w:val="28"/>
                <w:szCs w:val="28"/>
              </w:rPr>
              <w:t xml:space="preserve">                                                                                            средства республиканского                     </w:t>
            </w:r>
            <w:r w:rsidRPr="0077516F">
              <w:rPr>
                <w:rFonts w:ascii="Times New Roman" w:hAnsi="Times New Roman"/>
                <w:sz w:val="28"/>
                <w:szCs w:val="28"/>
              </w:rPr>
              <w:t xml:space="preserve">бюджета Кабардино-Балкарской </w:t>
            </w:r>
            <w:r>
              <w:rPr>
                <w:rFonts w:ascii="Times New Roman" w:hAnsi="Times New Roman"/>
                <w:sz w:val="28"/>
                <w:szCs w:val="28"/>
              </w:rPr>
              <w:t xml:space="preserve">                  </w:t>
            </w:r>
            <w:r w:rsidRPr="0077516F">
              <w:rPr>
                <w:rFonts w:ascii="Times New Roman" w:hAnsi="Times New Roman"/>
                <w:sz w:val="28"/>
                <w:szCs w:val="28"/>
              </w:rPr>
              <w:t>Республики – 991,6 тыс. рубл</w:t>
            </w:r>
            <w:r>
              <w:rPr>
                <w:rFonts w:ascii="Times New Roman" w:hAnsi="Times New Roman"/>
                <w:sz w:val="28"/>
                <w:szCs w:val="28"/>
              </w:rPr>
              <w:t xml:space="preserve">ей,                                                              </w:t>
            </w:r>
            <w:r w:rsidRPr="0077516F">
              <w:rPr>
                <w:rFonts w:ascii="Times New Roman" w:hAnsi="Times New Roman"/>
                <w:sz w:val="28"/>
                <w:szCs w:val="28"/>
              </w:rPr>
              <w:t>в том числе:</w:t>
            </w:r>
            <w:r>
              <w:rPr>
                <w:rFonts w:ascii="Times New Roman" w:hAnsi="Times New Roman"/>
                <w:sz w:val="28"/>
                <w:szCs w:val="28"/>
              </w:rPr>
              <w:t xml:space="preserve">                                                                            </w:t>
            </w:r>
            <w:r w:rsidRPr="0077516F">
              <w:rPr>
                <w:rFonts w:ascii="Times New Roman" w:hAnsi="Times New Roman"/>
                <w:sz w:val="28"/>
                <w:szCs w:val="28"/>
              </w:rPr>
              <w:t>в 2019 году – 30,1 тыс. рублей;</w:t>
            </w:r>
            <w:r>
              <w:rPr>
                <w:rFonts w:ascii="Times New Roman" w:hAnsi="Times New Roman"/>
                <w:sz w:val="28"/>
                <w:szCs w:val="28"/>
              </w:rPr>
              <w:t xml:space="preserve">                                      </w:t>
            </w:r>
            <w:r w:rsidRPr="0077516F">
              <w:rPr>
                <w:rFonts w:ascii="Times New Roman" w:hAnsi="Times New Roman"/>
                <w:sz w:val="28"/>
                <w:szCs w:val="28"/>
              </w:rPr>
              <w:t>в 2020 году –</w:t>
            </w:r>
            <w:r>
              <w:rPr>
                <w:rFonts w:ascii="Times New Roman" w:hAnsi="Times New Roman"/>
                <w:sz w:val="28"/>
                <w:szCs w:val="28"/>
              </w:rPr>
              <w:t xml:space="preserve"> </w:t>
            </w:r>
            <w:r w:rsidRPr="0077516F">
              <w:rPr>
                <w:rFonts w:ascii="Times New Roman" w:hAnsi="Times New Roman"/>
                <w:sz w:val="28"/>
                <w:szCs w:val="28"/>
              </w:rPr>
              <w:t>41,3тыс. рублей;</w:t>
            </w:r>
            <w:r>
              <w:rPr>
                <w:rFonts w:ascii="Times New Roman" w:hAnsi="Times New Roman"/>
                <w:sz w:val="28"/>
                <w:szCs w:val="28"/>
              </w:rPr>
              <w:t xml:space="preserve">                                            </w:t>
            </w:r>
            <w:r w:rsidRPr="0077516F">
              <w:rPr>
                <w:rFonts w:ascii="Times New Roman" w:hAnsi="Times New Roman"/>
                <w:sz w:val="28"/>
                <w:szCs w:val="28"/>
              </w:rPr>
              <w:t>в 2021 году – 60,2 тыс. рублей;</w:t>
            </w:r>
            <w:r>
              <w:rPr>
                <w:rFonts w:ascii="Times New Roman" w:hAnsi="Times New Roman"/>
                <w:sz w:val="28"/>
                <w:szCs w:val="28"/>
              </w:rPr>
              <w:t xml:space="preserve">                                    </w:t>
            </w:r>
            <w:r w:rsidRPr="0077516F">
              <w:rPr>
                <w:rFonts w:ascii="Times New Roman" w:hAnsi="Times New Roman"/>
                <w:sz w:val="28"/>
                <w:szCs w:val="28"/>
              </w:rPr>
              <w:t>в 2022 году –8</w:t>
            </w:r>
            <w:r>
              <w:rPr>
                <w:rFonts w:ascii="Times New Roman" w:hAnsi="Times New Roman"/>
                <w:sz w:val="28"/>
                <w:szCs w:val="28"/>
              </w:rPr>
              <w:t xml:space="preserve"> </w:t>
            </w:r>
            <w:r w:rsidRPr="0077516F">
              <w:rPr>
                <w:rFonts w:ascii="Times New Roman" w:hAnsi="Times New Roman"/>
                <w:sz w:val="28"/>
                <w:szCs w:val="28"/>
              </w:rPr>
              <w:t>60,0тыс. рублей;</w:t>
            </w:r>
            <w:r>
              <w:rPr>
                <w:rFonts w:ascii="Times New Roman" w:hAnsi="Times New Roman"/>
                <w:sz w:val="28"/>
                <w:szCs w:val="28"/>
              </w:rPr>
              <w:t xml:space="preserve">                              </w:t>
            </w:r>
            <w:r w:rsidRPr="0077516F">
              <w:rPr>
                <w:rFonts w:ascii="Times New Roman" w:hAnsi="Times New Roman"/>
                <w:sz w:val="28"/>
                <w:szCs w:val="28"/>
              </w:rPr>
              <w:t>средств</w:t>
            </w:r>
            <w:r>
              <w:rPr>
                <w:rFonts w:ascii="Times New Roman" w:hAnsi="Times New Roman"/>
                <w:sz w:val="28"/>
                <w:szCs w:val="28"/>
              </w:rPr>
              <w:t>а</w:t>
            </w:r>
            <w:r w:rsidRPr="0077516F">
              <w:rPr>
                <w:rFonts w:ascii="Times New Roman" w:hAnsi="Times New Roman"/>
                <w:sz w:val="28"/>
                <w:szCs w:val="28"/>
              </w:rPr>
              <w:t xml:space="preserve"> федерального </w:t>
            </w:r>
            <w:r>
              <w:rPr>
                <w:rFonts w:ascii="Times New Roman" w:hAnsi="Times New Roman"/>
                <w:sz w:val="28"/>
                <w:szCs w:val="28"/>
              </w:rPr>
              <w:t xml:space="preserve">                                                       бюджета – 1</w:t>
            </w:r>
            <w:r w:rsidRPr="0077516F">
              <w:rPr>
                <w:rFonts w:ascii="Times New Roman" w:hAnsi="Times New Roman"/>
                <w:sz w:val="28"/>
                <w:szCs w:val="28"/>
              </w:rPr>
              <w:t xml:space="preserve">748,4 тыс. рублей, </w:t>
            </w:r>
            <w:r>
              <w:rPr>
                <w:rFonts w:ascii="Times New Roman" w:hAnsi="Times New Roman"/>
                <w:sz w:val="28"/>
                <w:szCs w:val="28"/>
              </w:rPr>
              <w:t xml:space="preserve">                                       </w:t>
            </w:r>
            <w:r w:rsidRPr="0077516F">
              <w:rPr>
                <w:rFonts w:ascii="Times New Roman" w:hAnsi="Times New Roman"/>
                <w:sz w:val="28"/>
                <w:szCs w:val="28"/>
              </w:rPr>
              <w:t>в том числе:</w:t>
            </w:r>
            <w:r>
              <w:rPr>
                <w:rFonts w:ascii="Times New Roman" w:hAnsi="Times New Roman"/>
                <w:sz w:val="28"/>
                <w:szCs w:val="28"/>
              </w:rPr>
              <w:t xml:space="preserve">                                                                      </w:t>
            </w:r>
            <w:r w:rsidRPr="0077516F">
              <w:rPr>
                <w:rFonts w:ascii="Times New Roman" w:hAnsi="Times New Roman"/>
                <w:sz w:val="28"/>
                <w:szCs w:val="28"/>
              </w:rPr>
              <w:t>в 2019 году – 399,9 тыс. рублей;</w:t>
            </w:r>
            <w:r>
              <w:rPr>
                <w:rFonts w:ascii="Times New Roman" w:hAnsi="Times New Roman"/>
                <w:sz w:val="28"/>
                <w:szCs w:val="28"/>
              </w:rPr>
              <w:t xml:space="preserve">                               </w:t>
            </w:r>
            <w:r w:rsidRPr="0077516F">
              <w:rPr>
                <w:rFonts w:ascii="Times New Roman" w:hAnsi="Times New Roman"/>
                <w:sz w:val="28"/>
                <w:szCs w:val="28"/>
              </w:rPr>
              <w:t>в 2020 году – 548,7 тыс. рублей;</w:t>
            </w:r>
            <w:r>
              <w:rPr>
                <w:rFonts w:ascii="Times New Roman" w:hAnsi="Times New Roman"/>
                <w:sz w:val="28"/>
                <w:szCs w:val="28"/>
              </w:rPr>
              <w:t xml:space="preserve">                                           </w:t>
            </w:r>
            <w:r w:rsidRPr="0077516F">
              <w:rPr>
                <w:rFonts w:ascii="Times New Roman" w:hAnsi="Times New Roman"/>
                <w:sz w:val="28"/>
                <w:szCs w:val="28"/>
              </w:rPr>
              <w:t>в 2021 году – 799,8 тыс. рублей;</w:t>
            </w:r>
            <w:r>
              <w:rPr>
                <w:rFonts w:ascii="Times New Roman" w:hAnsi="Times New Roman"/>
                <w:sz w:val="28"/>
                <w:szCs w:val="28"/>
              </w:rPr>
              <w:t xml:space="preserve">                                  </w:t>
            </w:r>
            <w:r w:rsidRPr="0077516F">
              <w:rPr>
                <w:rFonts w:ascii="Times New Roman" w:hAnsi="Times New Roman"/>
                <w:sz w:val="28"/>
                <w:szCs w:val="28"/>
              </w:rPr>
              <w:lastRenderedPageBreak/>
              <w:t>в 2022 году – 0,0 тыс. рублей.</w:t>
            </w:r>
            <w:r>
              <w:rPr>
                <w:rFonts w:ascii="Times New Roman" w:hAnsi="Times New Roman"/>
                <w:sz w:val="28"/>
                <w:szCs w:val="28"/>
              </w:rPr>
              <w:t xml:space="preserve">                                      </w:t>
            </w:r>
            <w:r w:rsidRPr="0077516F">
              <w:rPr>
                <w:rFonts w:ascii="Times New Roman" w:hAnsi="Times New Roman"/>
                <w:sz w:val="28"/>
                <w:szCs w:val="28"/>
              </w:rPr>
              <w:t xml:space="preserve">На реализацию мероприятий Программы возможно привлечение средств </w:t>
            </w:r>
            <w:r>
              <w:rPr>
                <w:rFonts w:ascii="Times New Roman" w:hAnsi="Times New Roman"/>
                <w:sz w:val="28"/>
                <w:szCs w:val="28"/>
              </w:rPr>
              <w:t xml:space="preserve">                                     </w:t>
            </w:r>
            <w:r w:rsidRPr="0077516F">
              <w:rPr>
                <w:rFonts w:ascii="Times New Roman" w:hAnsi="Times New Roman"/>
                <w:sz w:val="28"/>
                <w:szCs w:val="28"/>
              </w:rPr>
              <w:t xml:space="preserve">из федерального бюджета в виде субсидий республиканскому бюджету </w:t>
            </w:r>
            <w:r>
              <w:rPr>
                <w:rFonts w:ascii="Times New Roman" w:hAnsi="Times New Roman"/>
                <w:sz w:val="28"/>
                <w:szCs w:val="28"/>
              </w:rPr>
              <w:t xml:space="preserve">                                </w:t>
            </w:r>
            <w:r w:rsidRPr="0077516F">
              <w:rPr>
                <w:rFonts w:ascii="Times New Roman" w:hAnsi="Times New Roman"/>
                <w:sz w:val="28"/>
                <w:szCs w:val="28"/>
              </w:rPr>
              <w:t xml:space="preserve">Кабардино-Балкарской Республики </w:t>
            </w:r>
            <w:r>
              <w:rPr>
                <w:rFonts w:ascii="Times New Roman" w:hAnsi="Times New Roman"/>
                <w:sz w:val="28"/>
                <w:szCs w:val="28"/>
              </w:rPr>
              <w:t xml:space="preserve">                              </w:t>
            </w:r>
            <w:r w:rsidRPr="0077516F">
              <w:rPr>
                <w:rFonts w:ascii="Times New Roman" w:hAnsi="Times New Roman"/>
                <w:sz w:val="28"/>
                <w:szCs w:val="28"/>
              </w:rPr>
              <w:t>на оказание дополнительных гарантий и мер социальной поддержки участн</w:t>
            </w:r>
            <w:r>
              <w:rPr>
                <w:rFonts w:ascii="Times New Roman" w:hAnsi="Times New Roman"/>
                <w:sz w:val="28"/>
                <w:szCs w:val="28"/>
              </w:rPr>
              <w:t xml:space="preserve">икам Государственной программы,    </w:t>
            </w:r>
            <w:r w:rsidRPr="0077516F">
              <w:rPr>
                <w:rFonts w:ascii="Times New Roman" w:hAnsi="Times New Roman"/>
                <w:sz w:val="28"/>
                <w:szCs w:val="28"/>
              </w:rPr>
              <w:t xml:space="preserve">предоставленных на основании соглашения между Министерством внутренних дел Российской Федерации </w:t>
            </w:r>
            <w:r>
              <w:rPr>
                <w:rFonts w:ascii="Times New Roman" w:hAnsi="Times New Roman"/>
                <w:sz w:val="28"/>
                <w:szCs w:val="28"/>
              </w:rPr>
              <w:t xml:space="preserve">и </w:t>
            </w:r>
            <w:r w:rsidRPr="0077516F">
              <w:rPr>
                <w:rFonts w:ascii="Times New Roman" w:hAnsi="Times New Roman"/>
                <w:sz w:val="28"/>
                <w:szCs w:val="28"/>
              </w:rPr>
              <w:t xml:space="preserve">Правительством Кабардино-Балкарской Республики </w:t>
            </w:r>
            <w:r>
              <w:rPr>
                <w:rFonts w:ascii="Times New Roman" w:hAnsi="Times New Roman"/>
                <w:sz w:val="28"/>
                <w:szCs w:val="28"/>
              </w:rPr>
              <w:t xml:space="preserve">                             </w:t>
            </w:r>
            <w:r w:rsidRPr="0077516F">
              <w:rPr>
                <w:rFonts w:ascii="Times New Roman" w:hAnsi="Times New Roman"/>
                <w:sz w:val="28"/>
                <w:szCs w:val="28"/>
              </w:rPr>
              <w:t>о предоставлении субсидии.</w:t>
            </w:r>
            <w:r>
              <w:rPr>
                <w:rFonts w:ascii="Times New Roman" w:hAnsi="Times New Roman"/>
                <w:sz w:val="28"/>
                <w:szCs w:val="28"/>
              </w:rPr>
              <w:t xml:space="preserve">                        Объемы финансирования П</w:t>
            </w:r>
            <w:r w:rsidRPr="0077516F">
              <w:rPr>
                <w:rFonts w:ascii="Times New Roman" w:hAnsi="Times New Roman"/>
                <w:sz w:val="28"/>
                <w:szCs w:val="28"/>
              </w:rPr>
              <w:t xml:space="preserve">рограммы подлежат ежегодному уточнению в соответствии с </w:t>
            </w:r>
            <w:r w:rsidRPr="00A21CAE">
              <w:rPr>
                <w:rFonts w:ascii="Times New Roman" w:hAnsi="Times New Roman"/>
                <w:sz w:val="28"/>
                <w:szCs w:val="28"/>
              </w:rPr>
              <w:t>федеральным законом                        о федеральном бюджете на очередной финансовый год и плановый период                             и законом Кабардино-Балкарской Республики о республиканском бюджете                          Кабардино-Балкарской Республики                              на очередной финансовый год и плановый период</w:t>
            </w:r>
          </w:p>
        </w:tc>
      </w:tr>
      <w:tr w:rsidR="00F30E72" w:rsidRPr="0077516F" w:rsidTr="00A57305">
        <w:trPr>
          <w:trHeight w:val="581"/>
        </w:trPr>
        <w:tc>
          <w:tcPr>
            <w:tcW w:w="3121" w:type="dxa"/>
            <w:tcMar>
              <w:top w:w="0" w:type="dxa"/>
              <w:left w:w="149" w:type="dxa"/>
              <w:bottom w:w="0" w:type="dxa"/>
              <w:right w:w="149" w:type="dxa"/>
            </w:tcMar>
          </w:tcPr>
          <w:p w:rsidR="00F30E72" w:rsidRDefault="00F30E72" w:rsidP="001221BE">
            <w:pPr>
              <w:autoSpaceDE w:val="0"/>
              <w:autoSpaceDN w:val="0"/>
              <w:adjustRightInd w:val="0"/>
              <w:spacing w:after="0" w:line="240" w:lineRule="auto"/>
              <w:rPr>
                <w:rFonts w:ascii="Times New Roman" w:hAnsi="Times New Roman"/>
                <w:color w:val="000000"/>
                <w:sz w:val="28"/>
                <w:szCs w:val="28"/>
              </w:rPr>
            </w:pPr>
            <w:r w:rsidRPr="0077516F">
              <w:rPr>
                <w:rFonts w:ascii="Times New Roman" w:hAnsi="Times New Roman"/>
                <w:color w:val="000000"/>
                <w:sz w:val="28"/>
                <w:szCs w:val="28"/>
              </w:rPr>
              <w:lastRenderedPageBreak/>
              <w:t xml:space="preserve">Целевые </w:t>
            </w:r>
            <w:r w:rsidRPr="00A476E7">
              <w:rPr>
                <w:rFonts w:ascii="Times New Roman" w:hAnsi="Times New Roman"/>
                <w:color w:val="000000"/>
                <w:sz w:val="28"/>
                <w:szCs w:val="28"/>
              </w:rPr>
              <w:t>показатели (индикаторы)</w:t>
            </w:r>
          </w:p>
          <w:p w:rsidR="00F30E72" w:rsidRPr="00D07165" w:rsidRDefault="00F30E72" w:rsidP="001221BE">
            <w:pPr>
              <w:autoSpaceDE w:val="0"/>
              <w:autoSpaceDN w:val="0"/>
              <w:adjustRightInd w:val="0"/>
              <w:spacing w:after="0" w:line="240" w:lineRule="auto"/>
              <w:rPr>
                <w:rFonts w:ascii="Times New Roman" w:hAnsi="Times New Roman"/>
                <w:color w:val="000000"/>
                <w:sz w:val="28"/>
                <w:szCs w:val="28"/>
                <w:lang w:eastAsia="ru-RU"/>
              </w:rPr>
            </w:pPr>
            <w:r w:rsidRPr="0077516F">
              <w:rPr>
                <w:rFonts w:ascii="Times New Roman" w:hAnsi="Times New Roman"/>
                <w:color w:val="000000"/>
                <w:sz w:val="28"/>
                <w:szCs w:val="28"/>
              </w:rPr>
              <w:t>Программы</w:t>
            </w:r>
          </w:p>
        </w:tc>
        <w:tc>
          <w:tcPr>
            <w:tcW w:w="5871" w:type="dxa"/>
            <w:tcMar>
              <w:top w:w="0" w:type="dxa"/>
              <w:left w:w="149" w:type="dxa"/>
              <w:bottom w:w="0" w:type="dxa"/>
              <w:right w:w="149" w:type="dxa"/>
            </w:tcMar>
          </w:tcPr>
          <w:p w:rsidR="00F30E72" w:rsidRPr="00A21CAE" w:rsidRDefault="00F30E72" w:rsidP="00E33A48">
            <w:pPr>
              <w:spacing w:after="120" w:line="240" w:lineRule="auto"/>
              <w:contextualSpacing/>
              <w:rPr>
                <w:rFonts w:ascii="Times New Roman" w:hAnsi="Times New Roman"/>
                <w:color w:val="000000"/>
                <w:sz w:val="28"/>
                <w:szCs w:val="28"/>
                <w:lang w:eastAsia="ru-RU"/>
              </w:rPr>
            </w:pPr>
            <w:r w:rsidRPr="00A21CAE">
              <w:rPr>
                <w:rFonts w:ascii="Times New Roman" w:hAnsi="Times New Roman"/>
                <w:color w:val="000000"/>
                <w:sz w:val="28"/>
                <w:szCs w:val="28"/>
                <w:lang w:eastAsia="ru-RU"/>
              </w:rPr>
              <w:t>численность участников Государственной программы и членов их семей, прибывших                  в Кабардино-Балкарскую Республику                          и поставленных на учет Министерством внутренних дел по Кабардино-Балкарской Республике;</w:t>
            </w:r>
          </w:p>
          <w:p w:rsidR="00F30E72" w:rsidRPr="00A21CAE" w:rsidRDefault="00F30E72" w:rsidP="00E33A48">
            <w:pPr>
              <w:spacing w:after="120" w:line="240" w:lineRule="auto"/>
              <w:contextualSpacing/>
              <w:rPr>
                <w:rFonts w:ascii="Times New Roman" w:hAnsi="Times New Roman"/>
                <w:sz w:val="28"/>
                <w:szCs w:val="28"/>
                <w:lang w:eastAsia="ru-RU"/>
              </w:rPr>
            </w:pPr>
            <w:r w:rsidRPr="00A21CAE">
              <w:rPr>
                <w:rFonts w:ascii="Times New Roman" w:hAnsi="Times New Roman"/>
                <w:sz w:val="28"/>
                <w:szCs w:val="28"/>
                <w:lang w:eastAsia="ru-RU"/>
              </w:rPr>
              <w:t>количество презентаций Программы                              в государствах постоянного проживания соотечественников с использованием технических каналов связи;</w:t>
            </w:r>
          </w:p>
          <w:p w:rsidR="00F30E72" w:rsidRPr="00A21CAE" w:rsidRDefault="00F30E72" w:rsidP="00712417">
            <w:pPr>
              <w:autoSpaceDE w:val="0"/>
              <w:autoSpaceDN w:val="0"/>
              <w:adjustRightInd w:val="0"/>
              <w:spacing w:after="120" w:line="240" w:lineRule="auto"/>
              <w:rPr>
                <w:rFonts w:ascii="Times New Roman" w:hAnsi="Times New Roman"/>
                <w:color w:val="000000"/>
                <w:sz w:val="28"/>
                <w:szCs w:val="28"/>
              </w:rPr>
            </w:pPr>
            <w:r w:rsidRPr="00A21CAE">
              <w:rPr>
                <w:rFonts w:ascii="Times New Roman" w:hAnsi="Times New Roman"/>
                <w:color w:val="000000"/>
                <w:sz w:val="28"/>
                <w:szCs w:val="28"/>
              </w:rPr>
              <w:t xml:space="preserve">доля расходов республиканского бюджета Кабардино-Балкарской Республики                             на реализацию предусмотренных Программой мероприятий, связанных с предоставлением дополнительных гарантий и мер социальной поддержки участникам Государственной программы и членам их семей, в том числе                   </w:t>
            </w:r>
            <w:r w:rsidRPr="00A21CAE">
              <w:rPr>
                <w:rFonts w:ascii="Times New Roman" w:hAnsi="Times New Roman"/>
                <w:color w:val="000000"/>
                <w:sz w:val="28"/>
                <w:szCs w:val="28"/>
              </w:rPr>
              <w:lastRenderedPageBreak/>
              <w:t>с оказанием им помощи в жилищном обустройстве, в общем размере расходов республиканского бюджета                          Кабардино-Балкарской Республики                            на реализацию указанных мероприятий,                     по годам:                                                                 в 2019 году – 80 %;                                                 в 2020 году – 80 %;                                                     в 2021 году – 80 %;                                                     в 2022 году – 80 %;</w:t>
            </w:r>
          </w:p>
          <w:p w:rsidR="00F30E72" w:rsidRPr="00A21CAE" w:rsidRDefault="00F30E72" w:rsidP="00E33A48">
            <w:pPr>
              <w:autoSpaceDE w:val="0"/>
              <w:autoSpaceDN w:val="0"/>
              <w:adjustRightInd w:val="0"/>
              <w:spacing w:after="120" w:line="240" w:lineRule="auto"/>
              <w:rPr>
                <w:rFonts w:ascii="Times New Roman" w:hAnsi="Times New Roman"/>
                <w:color w:val="000000"/>
                <w:sz w:val="28"/>
                <w:szCs w:val="28"/>
              </w:rPr>
            </w:pPr>
            <w:r w:rsidRPr="00A21CAE">
              <w:rPr>
                <w:rFonts w:ascii="Times New Roman" w:hAnsi="Times New Roman"/>
                <w:color w:val="000000"/>
                <w:sz w:val="28"/>
                <w:szCs w:val="28"/>
              </w:rPr>
              <w:t>численность участников Государственной программы, имеющих среднее профессиональное и высшее образование,                     в общей численности прибывших                                 в Кабардино-Балкарскую Республику участников Государственной программы                         и (или) членов их семей;</w:t>
            </w:r>
          </w:p>
          <w:p w:rsidR="00F30E72" w:rsidRPr="00A21CAE" w:rsidRDefault="00F30E72" w:rsidP="00E33A48">
            <w:pPr>
              <w:autoSpaceDE w:val="0"/>
              <w:autoSpaceDN w:val="0"/>
              <w:adjustRightInd w:val="0"/>
              <w:spacing w:after="120" w:line="240" w:lineRule="auto"/>
              <w:rPr>
                <w:rFonts w:ascii="Times New Roman" w:hAnsi="Times New Roman"/>
                <w:color w:val="000000"/>
                <w:sz w:val="28"/>
                <w:szCs w:val="28"/>
              </w:rPr>
            </w:pPr>
            <w:r w:rsidRPr="00A21CAE">
              <w:rPr>
                <w:rFonts w:ascii="Times New Roman" w:hAnsi="Times New Roman"/>
                <w:color w:val="000000"/>
                <w:sz w:val="28"/>
                <w:szCs w:val="28"/>
              </w:rPr>
              <w:t>численность участников Государственной программы и членов их семей, приступивших к обучению по основным программам профессионального обучения                                         и дополнительным профессиональным программам по направлению органов службы занятости;</w:t>
            </w:r>
          </w:p>
          <w:p w:rsidR="00F30E72" w:rsidRPr="00A21CAE" w:rsidRDefault="00F30E72" w:rsidP="00712417">
            <w:pPr>
              <w:autoSpaceDE w:val="0"/>
              <w:autoSpaceDN w:val="0"/>
              <w:adjustRightInd w:val="0"/>
              <w:spacing w:after="120" w:line="240" w:lineRule="auto"/>
              <w:rPr>
                <w:rFonts w:ascii="Times New Roman" w:hAnsi="Times New Roman"/>
                <w:sz w:val="28"/>
                <w:szCs w:val="28"/>
                <w:lang w:eastAsia="ru-RU"/>
              </w:rPr>
            </w:pPr>
            <w:r w:rsidRPr="00A21CAE">
              <w:rPr>
                <w:rFonts w:ascii="Times New Roman" w:hAnsi="Times New Roman"/>
                <w:sz w:val="28"/>
                <w:szCs w:val="28"/>
                <w:lang w:eastAsia="ru-RU"/>
              </w:rPr>
              <w:t>д</w:t>
            </w:r>
            <w:r w:rsidRPr="00A21CAE">
              <w:rPr>
                <w:rFonts w:ascii="Times New Roman" w:hAnsi="Times New Roman"/>
                <w:color w:val="000000"/>
                <w:sz w:val="28"/>
                <w:szCs w:val="28"/>
                <w:lang w:eastAsia="ru-RU"/>
              </w:rPr>
              <w:t xml:space="preserve">оля занятых участников Государственной программы и членов их семей, </w:t>
            </w:r>
            <w:r w:rsidRPr="00A21CAE">
              <w:rPr>
                <w:rFonts w:ascii="Times New Roman" w:hAnsi="Times New Roman"/>
                <w:sz w:val="28"/>
                <w:szCs w:val="28"/>
                <w:lang w:eastAsia="ru-RU"/>
              </w:rPr>
              <w:t>в том числе работающих по найму, осуществляющих предпринимательскую деятельность,                     в том числе в качестве индивидуальных предпринимателей, в Кабардино-Балкарской Республике</w:t>
            </w:r>
            <w:r w:rsidRPr="00A21CAE">
              <w:rPr>
                <w:rFonts w:ascii="Times New Roman" w:hAnsi="Times New Roman"/>
                <w:color w:val="000000"/>
                <w:sz w:val="28"/>
                <w:szCs w:val="28"/>
                <w:lang w:eastAsia="ru-RU"/>
              </w:rPr>
              <w:t>, в общей численности трудоспособных участников Государственной программы и членов их семей;</w:t>
            </w:r>
          </w:p>
          <w:p w:rsidR="00F30E72" w:rsidRPr="00A21CAE" w:rsidRDefault="00F30E72" w:rsidP="00712417">
            <w:pPr>
              <w:widowControl w:val="0"/>
              <w:autoSpaceDE w:val="0"/>
              <w:autoSpaceDN w:val="0"/>
              <w:adjustRightInd w:val="0"/>
              <w:spacing w:after="120" w:line="240" w:lineRule="auto"/>
              <w:contextualSpacing/>
              <w:rPr>
                <w:rFonts w:ascii="Times New Roman" w:hAnsi="Times New Roman"/>
                <w:sz w:val="28"/>
                <w:szCs w:val="28"/>
                <w:lang w:eastAsia="ru-RU"/>
              </w:rPr>
            </w:pPr>
            <w:r w:rsidRPr="00A21CAE">
              <w:rPr>
                <w:rFonts w:ascii="Times New Roman" w:hAnsi="Times New Roman"/>
                <w:color w:val="000000"/>
                <w:sz w:val="28"/>
                <w:szCs w:val="28"/>
                <w:lang w:eastAsia="ru-RU"/>
              </w:rPr>
              <w:t>д</w:t>
            </w:r>
            <w:r w:rsidRPr="00A21CAE">
              <w:rPr>
                <w:rFonts w:ascii="Times New Roman" w:hAnsi="Times New Roman"/>
                <w:sz w:val="28"/>
                <w:szCs w:val="28"/>
                <w:lang w:eastAsia="ru-RU"/>
              </w:rPr>
              <w:t xml:space="preserve">оля участников </w:t>
            </w:r>
            <w:hyperlink r:id="rId7" w:history="1">
              <w:r w:rsidRPr="00A21CAE">
                <w:rPr>
                  <w:rFonts w:ascii="Times New Roman" w:hAnsi="Times New Roman"/>
                  <w:sz w:val="28"/>
                  <w:szCs w:val="28"/>
                  <w:lang w:eastAsia="ru-RU"/>
                </w:rPr>
                <w:t>Государственной программы</w:t>
              </w:r>
            </w:hyperlink>
            <w:r w:rsidRPr="00A21CAE">
              <w:rPr>
                <w:rFonts w:ascii="Times New Roman" w:hAnsi="Times New Roman"/>
                <w:sz w:val="28"/>
                <w:szCs w:val="28"/>
                <w:lang w:eastAsia="ru-RU"/>
              </w:rPr>
              <w:t xml:space="preserve"> и членов их семей, занятых в сельской местности, в том числе осуществляющих предпринимательскую деятельность                            в качестве глав крестьянских (фермерских) хозяйств, в общей численности трудоспособных участников </w:t>
            </w:r>
            <w:hyperlink r:id="rId8" w:history="1">
              <w:r w:rsidRPr="00A21CAE">
                <w:rPr>
                  <w:rFonts w:ascii="Times New Roman" w:hAnsi="Times New Roman"/>
                  <w:sz w:val="28"/>
                  <w:szCs w:val="28"/>
                  <w:lang w:eastAsia="ru-RU"/>
                </w:rPr>
                <w:t xml:space="preserve">Государственной </w:t>
              </w:r>
              <w:r w:rsidRPr="00A21CAE">
                <w:rPr>
                  <w:rFonts w:ascii="Times New Roman" w:hAnsi="Times New Roman"/>
                  <w:sz w:val="28"/>
                  <w:szCs w:val="28"/>
                  <w:lang w:eastAsia="ru-RU"/>
                </w:rPr>
                <w:lastRenderedPageBreak/>
                <w:t>программы</w:t>
              </w:r>
            </w:hyperlink>
            <w:r w:rsidRPr="00A21CAE">
              <w:rPr>
                <w:rFonts w:ascii="Times New Roman" w:hAnsi="Times New Roman"/>
                <w:sz w:val="28"/>
                <w:szCs w:val="28"/>
                <w:lang w:eastAsia="ru-RU"/>
              </w:rPr>
              <w:t xml:space="preserve"> и членов их семей</w:t>
            </w:r>
          </w:p>
        </w:tc>
      </w:tr>
      <w:tr w:rsidR="00F30E72" w:rsidRPr="0077516F" w:rsidTr="00A57305">
        <w:trPr>
          <w:trHeight w:val="581"/>
        </w:trPr>
        <w:tc>
          <w:tcPr>
            <w:tcW w:w="3121" w:type="dxa"/>
            <w:tcMar>
              <w:top w:w="0" w:type="dxa"/>
              <w:left w:w="149" w:type="dxa"/>
              <w:bottom w:w="0" w:type="dxa"/>
              <w:right w:w="149" w:type="dxa"/>
            </w:tcMar>
          </w:tcPr>
          <w:p w:rsidR="00F30E72" w:rsidRPr="008C43A0" w:rsidRDefault="00F30E72" w:rsidP="00DC3C7C">
            <w:pPr>
              <w:autoSpaceDE w:val="0"/>
              <w:autoSpaceDN w:val="0"/>
              <w:adjustRightInd w:val="0"/>
              <w:spacing w:after="0" w:line="240" w:lineRule="auto"/>
              <w:jc w:val="both"/>
              <w:rPr>
                <w:rFonts w:ascii="Times New Roman" w:hAnsi="Times New Roman"/>
                <w:color w:val="000000"/>
                <w:sz w:val="28"/>
                <w:szCs w:val="28"/>
                <w:lang w:eastAsia="ru-RU"/>
              </w:rPr>
            </w:pPr>
            <w:r w:rsidRPr="008C43A0">
              <w:rPr>
                <w:rFonts w:ascii="Times New Roman" w:hAnsi="Times New Roman"/>
                <w:color w:val="000000"/>
                <w:sz w:val="28"/>
                <w:szCs w:val="28"/>
                <w:lang w:eastAsia="ru-RU"/>
              </w:rPr>
              <w:lastRenderedPageBreak/>
              <w:t>Ожидаемые результаты реализации Программы</w:t>
            </w:r>
          </w:p>
          <w:p w:rsidR="00F30E72" w:rsidRPr="008C43A0" w:rsidRDefault="00F30E72" w:rsidP="00DC3C7C">
            <w:pPr>
              <w:autoSpaceDE w:val="0"/>
              <w:autoSpaceDN w:val="0"/>
              <w:adjustRightInd w:val="0"/>
              <w:spacing w:after="0" w:line="240" w:lineRule="auto"/>
              <w:jc w:val="both"/>
              <w:rPr>
                <w:rFonts w:ascii="Times New Roman" w:hAnsi="Times New Roman"/>
                <w:color w:val="000000"/>
                <w:sz w:val="28"/>
                <w:szCs w:val="28"/>
                <w:lang w:eastAsia="ru-RU"/>
              </w:rPr>
            </w:pPr>
          </w:p>
          <w:p w:rsidR="00F30E72" w:rsidRPr="008C43A0" w:rsidRDefault="00F30E72" w:rsidP="007F15AB">
            <w:pPr>
              <w:autoSpaceDE w:val="0"/>
              <w:autoSpaceDN w:val="0"/>
              <w:adjustRightInd w:val="0"/>
              <w:spacing w:after="0" w:line="240" w:lineRule="auto"/>
              <w:rPr>
                <w:rFonts w:ascii="Times New Roman" w:hAnsi="Times New Roman"/>
                <w:i/>
                <w:sz w:val="28"/>
                <w:szCs w:val="28"/>
              </w:rPr>
            </w:pPr>
          </w:p>
        </w:tc>
        <w:tc>
          <w:tcPr>
            <w:tcW w:w="5871" w:type="dxa"/>
            <w:tcMar>
              <w:top w:w="0" w:type="dxa"/>
              <w:left w:w="149" w:type="dxa"/>
              <w:bottom w:w="0" w:type="dxa"/>
              <w:right w:w="149" w:type="dxa"/>
            </w:tcMar>
          </w:tcPr>
          <w:p w:rsidR="00F30E72" w:rsidRPr="008C43A0" w:rsidRDefault="00F30E72" w:rsidP="008C43A0">
            <w:pPr>
              <w:spacing w:after="120" w:line="240" w:lineRule="auto"/>
              <w:contextualSpacing/>
              <w:rPr>
                <w:rFonts w:ascii="Times New Roman" w:hAnsi="Times New Roman"/>
                <w:color w:val="000000"/>
                <w:sz w:val="28"/>
                <w:szCs w:val="28"/>
                <w:lang w:eastAsia="ru-RU"/>
              </w:rPr>
            </w:pPr>
            <w:r w:rsidRPr="008C43A0">
              <w:rPr>
                <w:rFonts w:ascii="Times New Roman" w:hAnsi="Times New Roman"/>
                <w:color w:val="000000"/>
                <w:sz w:val="28"/>
                <w:szCs w:val="28"/>
                <w:lang w:eastAsia="ru-RU"/>
              </w:rPr>
              <w:t xml:space="preserve">привлечение в республику не менее                             50 квалифицированных специалистов                            и ученых, занимающихся актуальными </w:t>
            </w:r>
            <w:r w:rsidRPr="00A21CAE">
              <w:rPr>
                <w:rFonts w:ascii="Times New Roman" w:hAnsi="Times New Roman"/>
                <w:color w:val="000000"/>
                <w:sz w:val="28"/>
                <w:szCs w:val="28"/>
                <w:lang w:eastAsia="ru-RU"/>
              </w:rPr>
              <w:t>научно-техническими</w:t>
            </w:r>
            <w:r w:rsidRPr="008C43A0">
              <w:rPr>
                <w:rFonts w:ascii="Times New Roman" w:hAnsi="Times New Roman"/>
                <w:color w:val="000000"/>
                <w:sz w:val="28"/>
                <w:szCs w:val="28"/>
                <w:lang w:eastAsia="ru-RU"/>
              </w:rPr>
              <w:t xml:space="preserve"> проблемами, из числа соотечественников, проживающих                             за рубежом, для обеспечения развития экономики республики,</w:t>
            </w:r>
            <w:r w:rsidRPr="008C43A0">
              <w:rPr>
                <w:rFonts w:ascii="Times New Roman" w:hAnsi="Times New Roman"/>
                <w:color w:val="000000"/>
                <w:sz w:val="28"/>
                <w:szCs w:val="28"/>
              </w:rPr>
              <w:t xml:space="preserve"> по годам:</w:t>
            </w:r>
            <w:r>
              <w:rPr>
                <w:rFonts w:ascii="Times New Roman" w:hAnsi="Times New Roman"/>
                <w:color w:val="000000"/>
                <w:sz w:val="28"/>
                <w:szCs w:val="28"/>
              </w:rPr>
              <w:t xml:space="preserve">                                    </w:t>
            </w:r>
            <w:r w:rsidRPr="008C43A0">
              <w:rPr>
                <w:rFonts w:ascii="Times New Roman" w:hAnsi="Times New Roman"/>
                <w:color w:val="000000"/>
                <w:sz w:val="28"/>
                <w:szCs w:val="28"/>
              </w:rPr>
              <w:t>в 2019 году – 5 чел.;</w:t>
            </w:r>
            <w:r>
              <w:rPr>
                <w:rFonts w:ascii="Times New Roman" w:hAnsi="Times New Roman"/>
                <w:color w:val="000000"/>
                <w:sz w:val="28"/>
                <w:szCs w:val="28"/>
              </w:rPr>
              <w:t xml:space="preserve">                                                    </w:t>
            </w:r>
            <w:r w:rsidRPr="008C43A0">
              <w:rPr>
                <w:rFonts w:ascii="Times New Roman" w:hAnsi="Times New Roman"/>
                <w:color w:val="000000"/>
                <w:sz w:val="28"/>
                <w:szCs w:val="28"/>
              </w:rPr>
              <w:t>в 2020 году – 10 чел.;</w:t>
            </w:r>
            <w:r>
              <w:rPr>
                <w:rFonts w:ascii="Times New Roman" w:hAnsi="Times New Roman"/>
                <w:color w:val="000000"/>
                <w:sz w:val="28"/>
                <w:szCs w:val="28"/>
              </w:rPr>
              <w:t xml:space="preserve">                                                </w:t>
            </w:r>
            <w:r w:rsidRPr="008C43A0">
              <w:rPr>
                <w:rFonts w:ascii="Times New Roman" w:hAnsi="Times New Roman"/>
                <w:color w:val="000000"/>
                <w:sz w:val="28"/>
                <w:szCs w:val="28"/>
              </w:rPr>
              <w:t>в 2021 году – 15 чел.;</w:t>
            </w:r>
            <w:r>
              <w:rPr>
                <w:rFonts w:ascii="Times New Roman" w:hAnsi="Times New Roman"/>
                <w:color w:val="000000"/>
                <w:sz w:val="28"/>
                <w:szCs w:val="28"/>
              </w:rPr>
              <w:t xml:space="preserve">                                                         </w:t>
            </w:r>
            <w:r w:rsidRPr="008C43A0">
              <w:rPr>
                <w:rFonts w:ascii="Times New Roman" w:hAnsi="Times New Roman"/>
                <w:color w:val="000000"/>
                <w:sz w:val="28"/>
                <w:szCs w:val="28"/>
              </w:rPr>
              <w:t>в 2022 году – 20 чел.</w:t>
            </w:r>
            <w:r w:rsidRPr="008C43A0">
              <w:rPr>
                <w:rFonts w:ascii="Times New Roman" w:hAnsi="Times New Roman"/>
                <w:color w:val="000000"/>
                <w:sz w:val="28"/>
                <w:szCs w:val="28"/>
                <w:lang w:eastAsia="ru-RU"/>
              </w:rPr>
              <w:t xml:space="preserve">                                                                        Реализация Программы к концу 2022 года позволит обеспечить переселение                                 на территорию Кабардино-Балкарской Республики 200 соотечественников                               (50 участников Государственной программы и 150 членов их семей), в том числе по годам:                </w:t>
            </w:r>
            <w:r w:rsidRPr="008C43A0">
              <w:rPr>
                <w:rFonts w:ascii="Times New Roman" w:hAnsi="Times New Roman"/>
                <w:color w:val="000000"/>
                <w:sz w:val="28"/>
                <w:szCs w:val="28"/>
              </w:rPr>
              <w:t>в 2019 году – 5 участников                                              и 15 членов их семей;</w:t>
            </w:r>
            <w:r>
              <w:rPr>
                <w:rFonts w:ascii="Times New Roman" w:hAnsi="Times New Roman"/>
                <w:color w:val="000000"/>
                <w:sz w:val="28"/>
                <w:szCs w:val="28"/>
              </w:rPr>
              <w:t xml:space="preserve">                                                         </w:t>
            </w:r>
            <w:r w:rsidRPr="008C43A0">
              <w:rPr>
                <w:rFonts w:ascii="Times New Roman" w:hAnsi="Times New Roman"/>
                <w:color w:val="000000"/>
                <w:sz w:val="28"/>
                <w:szCs w:val="28"/>
              </w:rPr>
              <w:t>в 2020 году – 10 участников                                         и 30 членов их семей;</w:t>
            </w:r>
            <w:r>
              <w:rPr>
                <w:rFonts w:ascii="Times New Roman" w:hAnsi="Times New Roman"/>
                <w:color w:val="000000"/>
                <w:sz w:val="28"/>
                <w:szCs w:val="28"/>
              </w:rPr>
              <w:t xml:space="preserve">                                                         </w:t>
            </w:r>
            <w:r w:rsidRPr="008C43A0">
              <w:rPr>
                <w:rFonts w:ascii="Times New Roman" w:hAnsi="Times New Roman"/>
                <w:color w:val="000000"/>
                <w:sz w:val="28"/>
                <w:szCs w:val="28"/>
              </w:rPr>
              <w:t xml:space="preserve">в 2021 году – 15 участников </w:t>
            </w:r>
            <w:r>
              <w:rPr>
                <w:rFonts w:ascii="Times New Roman" w:hAnsi="Times New Roman"/>
                <w:color w:val="000000"/>
                <w:sz w:val="28"/>
                <w:szCs w:val="28"/>
              </w:rPr>
              <w:t xml:space="preserve">                                               </w:t>
            </w:r>
            <w:r w:rsidRPr="008C43A0">
              <w:rPr>
                <w:rFonts w:ascii="Times New Roman" w:hAnsi="Times New Roman"/>
                <w:color w:val="000000"/>
                <w:sz w:val="28"/>
                <w:szCs w:val="28"/>
              </w:rPr>
              <w:t>и 45 членов их семей;</w:t>
            </w:r>
            <w:r>
              <w:rPr>
                <w:rFonts w:ascii="Times New Roman" w:hAnsi="Times New Roman"/>
                <w:color w:val="000000"/>
                <w:sz w:val="28"/>
                <w:szCs w:val="28"/>
              </w:rPr>
              <w:t xml:space="preserve">                                                             </w:t>
            </w:r>
            <w:r w:rsidRPr="008C43A0">
              <w:rPr>
                <w:rFonts w:ascii="Times New Roman" w:hAnsi="Times New Roman"/>
                <w:color w:val="000000"/>
                <w:sz w:val="28"/>
                <w:szCs w:val="28"/>
              </w:rPr>
              <w:t xml:space="preserve">в 2022 году – 20 участников </w:t>
            </w:r>
            <w:r>
              <w:rPr>
                <w:rFonts w:ascii="Times New Roman" w:hAnsi="Times New Roman"/>
                <w:color w:val="000000"/>
                <w:sz w:val="28"/>
                <w:szCs w:val="28"/>
              </w:rPr>
              <w:t xml:space="preserve">                                             </w:t>
            </w:r>
            <w:r w:rsidRPr="008C43A0">
              <w:rPr>
                <w:rFonts w:ascii="Times New Roman" w:hAnsi="Times New Roman"/>
                <w:color w:val="000000"/>
                <w:sz w:val="28"/>
                <w:szCs w:val="28"/>
              </w:rPr>
              <w:t>и 60 членов их семей;</w:t>
            </w:r>
          </w:p>
          <w:p w:rsidR="00F30E72" w:rsidRDefault="00F30E72" w:rsidP="00E33A48">
            <w:pPr>
              <w:autoSpaceDE w:val="0"/>
              <w:autoSpaceDN w:val="0"/>
              <w:adjustRightInd w:val="0"/>
              <w:spacing w:after="120" w:line="240" w:lineRule="auto"/>
              <w:rPr>
                <w:rFonts w:ascii="Times New Roman" w:hAnsi="Times New Roman"/>
                <w:sz w:val="28"/>
                <w:szCs w:val="28"/>
              </w:rPr>
            </w:pPr>
            <w:r w:rsidRPr="008C43A0">
              <w:rPr>
                <w:rFonts w:ascii="Times New Roman" w:hAnsi="Times New Roman"/>
                <w:sz w:val="28"/>
                <w:szCs w:val="28"/>
                <w:lang w:eastAsia="ru-RU"/>
              </w:rPr>
              <w:t>доля занятых участников Государственной программы и членов их семей, в том числе работающих по найму, осуществляющих предпринимательскую деятельность, в том числе в качестве индивидуальных предпринимателей, в Кабардино-Балкарской Республике, в общей численности трудоспособных участников Государственной программы и членов их семей (</w:t>
            </w:r>
            <w:r w:rsidRPr="008C43A0">
              <w:rPr>
                <w:rFonts w:ascii="Times New Roman" w:hAnsi="Times New Roman"/>
                <w:sz w:val="28"/>
                <w:szCs w:val="28"/>
              </w:rPr>
              <w:t>в процентах), по годам:</w:t>
            </w:r>
            <w:r>
              <w:rPr>
                <w:rFonts w:ascii="Times New Roman" w:hAnsi="Times New Roman"/>
                <w:sz w:val="28"/>
                <w:szCs w:val="28"/>
              </w:rPr>
              <w:t xml:space="preserve">   </w:t>
            </w:r>
          </w:p>
          <w:p w:rsidR="00F30E72" w:rsidRPr="008C43A0" w:rsidRDefault="00F30E72" w:rsidP="00E33A48">
            <w:pPr>
              <w:autoSpaceDE w:val="0"/>
              <w:autoSpaceDN w:val="0"/>
              <w:adjustRightInd w:val="0"/>
              <w:spacing w:after="120" w:line="240" w:lineRule="auto"/>
              <w:rPr>
                <w:rFonts w:ascii="Times New Roman" w:hAnsi="Times New Roman"/>
                <w:sz w:val="28"/>
                <w:szCs w:val="28"/>
                <w:lang w:eastAsia="ru-RU"/>
              </w:rPr>
            </w:pPr>
            <w:r>
              <w:rPr>
                <w:rFonts w:ascii="Times New Roman" w:hAnsi="Times New Roman"/>
                <w:sz w:val="28"/>
                <w:szCs w:val="28"/>
              </w:rPr>
              <w:t xml:space="preserve">                                                                                               </w:t>
            </w:r>
            <w:r w:rsidRPr="008C43A0">
              <w:rPr>
                <w:rFonts w:ascii="Times New Roman" w:hAnsi="Times New Roman"/>
                <w:sz w:val="28"/>
                <w:szCs w:val="28"/>
              </w:rPr>
              <w:t xml:space="preserve">в 2019 году </w:t>
            </w:r>
            <w:r>
              <w:rPr>
                <w:rFonts w:ascii="Times New Roman" w:hAnsi="Times New Roman"/>
                <w:sz w:val="28"/>
                <w:szCs w:val="28"/>
              </w:rPr>
              <w:t xml:space="preserve">– 50%;                                                </w:t>
            </w:r>
            <w:r w:rsidRPr="008C43A0">
              <w:rPr>
                <w:rFonts w:ascii="Times New Roman" w:hAnsi="Times New Roman"/>
                <w:sz w:val="28"/>
                <w:szCs w:val="28"/>
              </w:rPr>
              <w:t>в 2020 году – 50%;</w:t>
            </w:r>
            <w:r>
              <w:rPr>
                <w:rFonts w:ascii="Times New Roman" w:hAnsi="Times New Roman"/>
                <w:sz w:val="28"/>
                <w:szCs w:val="28"/>
              </w:rPr>
              <w:t xml:space="preserve">                                                             </w:t>
            </w:r>
            <w:r w:rsidRPr="008C43A0">
              <w:rPr>
                <w:rFonts w:ascii="Times New Roman" w:hAnsi="Times New Roman"/>
                <w:sz w:val="28"/>
                <w:szCs w:val="28"/>
              </w:rPr>
              <w:t>в 2021 году – 50%;</w:t>
            </w:r>
            <w:r>
              <w:rPr>
                <w:rFonts w:ascii="Times New Roman" w:hAnsi="Times New Roman"/>
                <w:sz w:val="28"/>
                <w:szCs w:val="28"/>
              </w:rPr>
              <w:t xml:space="preserve">                                                              </w:t>
            </w:r>
            <w:r w:rsidRPr="008C43A0">
              <w:rPr>
                <w:rFonts w:ascii="Times New Roman" w:hAnsi="Times New Roman"/>
                <w:sz w:val="28"/>
                <w:szCs w:val="28"/>
              </w:rPr>
              <w:lastRenderedPageBreak/>
              <w:t>в 2022 году – 50%;</w:t>
            </w:r>
          </w:p>
          <w:p w:rsidR="00F30E72" w:rsidRDefault="00F30E72" w:rsidP="00E33A48">
            <w:pPr>
              <w:autoSpaceDE w:val="0"/>
              <w:autoSpaceDN w:val="0"/>
              <w:adjustRightInd w:val="0"/>
              <w:spacing w:after="120" w:line="240" w:lineRule="auto"/>
              <w:contextualSpacing/>
              <w:rPr>
                <w:rFonts w:ascii="Times New Roman" w:hAnsi="Times New Roman"/>
                <w:sz w:val="28"/>
                <w:szCs w:val="28"/>
                <w:lang w:eastAsia="ru-RU"/>
              </w:rPr>
            </w:pPr>
            <w:r w:rsidRPr="008C43A0">
              <w:rPr>
                <w:rFonts w:ascii="Times New Roman" w:hAnsi="Times New Roman"/>
                <w:sz w:val="28"/>
                <w:szCs w:val="28"/>
                <w:lang w:eastAsia="ru-RU"/>
              </w:rPr>
              <w:t xml:space="preserve">доля участников </w:t>
            </w:r>
            <w:hyperlink r:id="rId9" w:history="1">
              <w:r w:rsidRPr="008C43A0">
                <w:rPr>
                  <w:rFonts w:ascii="Times New Roman" w:hAnsi="Times New Roman"/>
                  <w:sz w:val="28"/>
                  <w:szCs w:val="28"/>
                  <w:lang w:eastAsia="ru-RU"/>
                </w:rPr>
                <w:t>Государственной программы</w:t>
              </w:r>
            </w:hyperlink>
            <w:r w:rsidRPr="008C43A0">
              <w:rPr>
                <w:rFonts w:ascii="Times New Roman" w:hAnsi="Times New Roman"/>
                <w:sz w:val="28"/>
                <w:szCs w:val="28"/>
                <w:lang w:eastAsia="ru-RU"/>
              </w:rPr>
              <w:t xml:space="preserve"> и членов их семей, занятых в сельской местности, в том числе осуществляющих предпринимательскую деятельность </w:t>
            </w:r>
            <w:r>
              <w:rPr>
                <w:rFonts w:ascii="Times New Roman" w:hAnsi="Times New Roman"/>
                <w:sz w:val="28"/>
                <w:szCs w:val="28"/>
                <w:lang w:eastAsia="ru-RU"/>
              </w:rPr>
              <w:t xml:space="preserve">                                 </w:t>
            </w:r>
            <w:r w:rsidRPr="008C43A0">
              <w:rPr>
                <w:rFonts w:ascii="Times New Roman" w:hAnsi="Times New Roman"/>
                <w:sz w:val="28"/>
                <w:szCs w:val="28"/>
                <w:lang w:eastAsia="ru-RU"/>
              </w:rPr>
              <w:t xml:space="preserve">в качестве глав крестьянских (фермерских) хозяйств, в общей численности трудоспособных участников </w:t>
            </w:r>
            <w:hyperlink r:id="rId10" w:history="1">
              <w:r w:rsidRPr="008C43A0">
                <w:rPr>
                  <w:rFonts w:ascii="Times New Roman" w:hAnsi="Times New Roman"/>
                  <w:sz w:val="28"/>
                  <w:szCs w:val="28"/>
                  <w:lang w:eastAsia="ru-RU"/>
                </w:rPr>
                <w:t>Государственной программы</w:t>
              </w:r>
            </w:hyperlink>
            <w:r w:rsidRPr="008C43A0">
              <w:rPr>
                <w:rFonts w:ascii="Times New Roman" w:hAnsi="Times New Roman"/>
                <w:sz w:val="28"/>
                <w:szCs w:val="28"/>
                <w:lang w:eastAsia="ru-RU"/>
              </w:rPr>
              <w:t xml:space="preserve"> и членов их семей, по годам:</w:t>
            </w:r>
            <w:r>
              <w:rPr>
                <w:rFonts w:ascii="Times New Roman" w:hAnsi="Times New Roman"/>
                <w:sz w:val="28"/>
                <w:szCs w:val="28"/>
                <w:lang w:eastAsia="ru-RU"/>
              </w:rPr>
              <w:t xml:space="preserve">                             </w:t>
            </w:r>
            <w:r w:rsidRPr="008C43A0">
              <w:rPr>
                <w:rFonts w:ascii="Times New Roman" w:hAnsi="Times New Roman"/>
                <w:sz w:val="28"/>
                <w:szCs w:val="28"/>
              </w:rPr>
              <w:t>в 2019 году – 10%;</w:t>
            </w:r>
            <w:r>
              <w:rPr>
                <w:rFonts w:ascii="Times New Roman" w:hAnsi="Times New Roman"/>
                <w:sz w:val="28"/>
                <w:szCs w:val="28"/>
              </w:rPr>
              <w:t xml:space="preserve">                                                                 </w:t>
            </w:r>
            <w:r w:rsidRPr="008C43A0">
              <w:rPr>
                <w:rFonts w:ascii="Times New Roman" w:hAnsi="Times New Roman"/>
                <w:sz w:val="28"/>
                <w:szCs w:val="28"/>
              </w:rPr>
              <w:t>в 2020 году – 10%;</w:t>
            </w:r>
            <w:r>
              <w:rPr>
                <w:rFonts w:ascii="Times New Roman" w:hAnsi="Times New Roman"/>
                <w:sz w:val="28"/>
                <w:szCs w:val="28"/>
              </w:rPr>
              <w:t xml:space="preserve">                                                                 </w:t>
            </w:r>
            <w:r w:rsidRPr="008C43A0">
              <w:rPr>
                <w:rFonts w:ascii="Times New Roman" w:hAnsi="Times New Roman"/>
                <w:sz w:val="28"/>
                <w:szCs w:val="28"/>
              </w:rPr>
              <w:t>в 2021 году – 10%;</w:t>
            </w:r>
            <w:r>
              <w:rPr>
                <w:rFonts w:ascii="Times New Roman" w:hAnsi="Times New Roman"/>
                <w:sz w:val="28"/>
                <w:szCs w:val="28"/>
              </w:rPr>
              <w:t xml:space="preserve">                                                                </w:t>
            </w:r>
            <w:r w:rsidRPr="008C43A0">
              <w:rPr>
                <w:rFonts w:ascii="Times New Roman" w:hAnsi="Times New Roman"/>
                <w:sz w:val="28"/>
                <w:szCs w:val="28"/>
              </w:rPr>
              <w:t>в 2022 году – 10%;</w:t>
            </w:r>
          </w:p>
          <w:p w:rsidR="00F30E72" w:rsidRPr="008C43A0" w:rsidRDefault="00F30E72" w:rsidP="008C43A0">
            <w:pPr>
              <w:autoSpaceDE w:val="0"/>
              <w:autoSpaceDN w:val="0"/>
              <w:adjustRightInd w:val="0"/>
              <w:spacing w:after="120" w:line="240" w:lineRule="auto"/>
              <w:contextualSpacing/>
              <w:rPr>
                <w:rFonts w:ascii="Times New Roman" w:hAnsi="Times New Roman"/>
                <w:sz w:val="28"/>
                <w:szCs w:val="28"/>
                <w:lang w:eastAsia="ru-RU"/>
              </w:rPr>
            </w:pPr>
            <w:r w:rsidRPr="008C43A0">
              <w:rPr>
                <w:rFonts w:ascii="Times New Roman" w:hAnsi="Times New Roman"/>
                <w:sz w:val="28"/>
                <w:szCs w:val="28"/>
              </w:rPr>
              <w:t xml:space="preserve">численность участников Государственной программы и членов их семей, приступивших к обучению по основным программам профессионального обучения </w:t>
            </w:r>
            <w:r>
              <w:rPr>
                <w:rFonts w:ascii="Times New Roman" w:hAnsi="Times New Roman"/>
                <w:sz w:val="28"/>
                <w:szCs w:val="28"/>
              </w:rPr>
              <w:t xml:space="preserve">                                           </w:t>
            </w:r>
            <w:r w:rsidRPr="008C43A0">
              <w:rPr>
                <w:rFonts w:ascii="Times New Roman" w:hAnsi="Times New Roman"/>
                <w:sz w:val="28"/>
                <w:szCs w:val="28"/>
              </w:rPr>
              <w:t xml:space="preserve">и дополнительным профессиональным программам по направлению органов службы занятости (человек), по годам: </w:t>
            </w:r>
            <w:r>
              <w:rPr>
                <w:rFonts w:ascii="Times New Roman" w:hAnsi="Times New Roman"/>
                <w:sz w:val="28"/>
                <w:szCs w:val="28"/>
              </w:rPr>
              <w:t xml:space="preserve">                                           </w:t>
            </w:r>
            <w:r w:rsidRPr="008C43A0">
              <w:rPr>
                <w:rFonts w:ascii="Times New Roman" w:hAnsi="Times New Roman"/>
                <w:sz w:val="28"/>
                <w:szCs w:val="28"/>
              </w:rPr>
              <w:t>в 2019 году – 5;</w:t>
            </w:r>
            <w:r>
              <w:rPr>
                <w:rFonts w:ascii="Times New Roman" w:hAnsi="Times New Roman"/>
                <w:sz w:val="28"/>
                <w:szCs w:val="28"/>
              </w:rPr>
              <w:t xml:space="preserve">                                                                        </w:t>
            </w:r>
            <w:r w:rsidRPr="008C43A0">
              <w:rPr>
                <w:rFonts w:ascii="Times New Roman" w:hAnsi="Times New Roman"/>
                <w:sz w:val="28"/>
                <w:szCs w:val="28"/>
              </w:rPr>
              <w:t>в 2020 году – 10;</w:t>
            </w:r>
            <w:r>
              <w:rPr>
                <w:rFonts w:ascii="Times New Roman" w:hAnsi="Times New Roman"/>
                <w:sz w:val="28"/>
                <w:szCs w:val="28"/>
              </w:rPr>
              <w:t xml:space="preserve">                                                                    в 2021 году – 15;                                                               </w:t>
            </w:r>
            <w:r w:rsidRPr="008C43A0">
              <w:rPr>
                <w:rFonts w:ascii="Times New Roman" w:hAnsi="Times New Roman"/>
                <w:sz w:val="28"/>
                <w:szCs w:val="28"/>
              </w:rPr>
              <w:t>в 2022 году – 20;</w:t>
            </w:r>
          </w:p>
          <w:p w:rsidR="00F30E72" w:rsidRPr="008C43A0" w:rsidRDefault="00F30E72" w:rsidP="008C43A0">
            <w:pPr>
              <w:autoSpaceDE w:val="0"/>
              <w:autoSpaceDN w:val="0"/>
              <w:adjustRightInd w:val="0"/>
              <w:spacing w:after="120" w:line="240" w:lineRule="auto"/>
              <w:rPr>
                <w:rFonts w:ascii="Times New Roman" w:hAnsi="Times New Roman"/>
                <w:sz w:val="28"/>
                <w:szCs w:val="28"/>
              </w:rPr>
            </w:pPr>
            <w:r w:rsidRPr="008C43A0">
              <w:rPr>
                <w:rFonts w:ascii="Times New Roman" w:hAnsi="Times New Roman"/>
                <w:sz w:val="28"/>
                <w:szCs w:val="28"/>
              </w:rPr>
              <w:t xml:space="preserve">численность участников Государственной программы, имеющих </w:t>
            </w:r>
            <w:r w:rsidRPr="008C43A0">
              <w:rPr>
                <w:rFonts w:ascii="Times New Roman" w:hAnsi="Times New Roman"/>
                <w:color w:val="000000"/>
                <w:sz w:val="28"/>
                <w:szCs w:val="28"/>
              </w:rPr>
              <w:t>среднее профессиональное и высшее образование</w:t>
            </w:r>
            <w:r w:rsidRPr="008C43A0">
              <w:rPr>
                <w:rFonts w:ascii="Times New Roman" w:hAnsi="Times New Roman"/>
                <w:sz w:val="28"/>
                <w:szCs w:val="28"/>
              </w:rPr>
              <w:t xml:space="preserve">, </w:t>
            </w:r>
            <w:r>
              <w:rPr>
                <w:rFonts w:ascii="Times New Roman" w:hAnsi="Times New Roman"/>
                <w:sz w:val="28"/>
                <w:szCs w:val="28"/>
              </w:rPr>
              <w:t xml:space="preserve">                        </w:t>
            </w:r>
            <w:r w:rsidRPr="008C43A0">
              <w:rPr>
                <w:rFonts w:ascii="Times New Roman" w:hAnsi="Times New Roman"/>
                <w:sz w:val="28"/>
                <w:szCs w:val="28"/>
              </w:rPr>
              <w:t xml:space="preserve">в общем количестве прибывших </w:t>
            </w:r>
            <w:r>
              <w:rPr>
                <w:rFonts w:ascii="Times New Roman" w:hAnsi="Times New Roman"/>
                <w:sz w:val="28"/>
                <w:szCs w:val="28"/>
              </w:rPr>
              <w:t xml:space="preserve">                                     </w:t>
            </w:r>
            <w:r w:rsidRPr="008C43A0">
              <w:rPr>
                <w:rFonts w:ascii="Times New Roman" w:hAnsi="Times New Roman"/>
                <w:sz w:val="28"/>
                <w:szCs w:val="28"/>
              </w:rPr>
              <w:t xml:space="preserve">в Кабардино-Балкарскую Республику участников Государственной программы </w:t>
            </w:r>
            <w:r>
              <w:rPr>
                <w:rFonts w:ascii="Times New Roman" w:hAnsi="Times New Roman"/>
                <w:sz w:val="28"/>
                <w:szCs w:val="28"/>
              </w:rPr>
              <w:t xml:space="preserve">                      </w:t>
            </w:r>
            <w:r w:rsidRPr="008C43A0">
              <w:rPr>
                <w:rFonts w:ascii="Times New Roman" w:hAnsi="Times New Roman"/>
                <w:sz w:val="28"/>
                <w:szCs w:val="28"/>
              </w:rPr>
              <w:t>и (или) членов их семей (человек), по годам:</w:t>
            </w:r>
            <w:r>
              <w:rPr>
                <w:rFonts w:ascii="Times New Roman" w:hAnsi="Times New Roman"/>
                <w:sz w:val="28"/>
                <w:szCs w:val="28"/>
              </w:rPr>
              <w:t xml:space="preserve">         </w:t>
            </w:r>
            <w:r w:rsidRPr="008C43A0">
              <w:rPr>
                <w:rFonts w:ascii="Times New Roman" w:hAnsi="Times New Roman"/>
                <w:sz w:val="28"/>
                <w:szCs w:val="28"/>
              </w:rPr>
              <w:t xml:space="preserve"> в 2019 году – 5;</w:t>
            </w:r>
            <w:r>
              <w:rPr>
                <w:rFonts w:ascii="Times New Roman" w:hAnsi="Times New Roman"/>
                <w:sz w:val="28"/>
                <w:szCs w:val="28"/>
              </w:rPr>
              <w:t xml:space="preserve">                                                                    </w:t>
            </w:r>
            <w:r w:rsidRPr="008C43A0">
              <w:rPr>
                <w:rFonts w:ascii="Times New Roman" w:hAnsi="Times New Roman"/>
                <w:sz w:val="28"/>
                <w:szCs w:val="28"/>
              </w:rPr>
              <w:t>в 2020 году – 10;</w:t>
            </w:r>
            <w:r>
              <w:rPr>
                <w:rFonts w:ascii="Times New Roman" w:hAnsi="Times New Roman"/>
                <w:sz w:val="28"/>
                <w:szCs w:val="28"/>
              </w:rPr>
              <w:t xml:space="preserve">                                                                  </w:t>
            </w:r>
            <w:r w:rsidRPr="008C43A0">
              <w:rPr>
                <w:rFonts w:ascii="Times New Roman" w:hAnsi="Times New Roman"/>
                <w:sz w:val="28"/>
                <w:szCs w:val="28"/>
              </w:rPr>
              <w:t>в 2021 году – 15;</w:t>
            </w:r>
            <w:r>
              <w:rPr>
                <w:rFonts w:ascii="Times New Roman" w:hAnsi="Times New Roman"/>
                <w:sz w:val="28"/>
                <w:szCs w:val="28"/>
              </w:rPr>
              <w:t xml:space="preserve">                                                                 </w:t>
            </w:r>
            <w:r w:rsidRPr="008C43A0">
              <w:rPr>
                <w:rFonts w:ascii="Times New Roman" w:hAnsi="Times New Roman"/>
                <w:sz w:val="28"/>
                <w:szCs w:val="28"/>
              </w:rPr>
              <w:t>в 2022 году – 20;</w:t>
            </w:r>
          </w:p>
          <w:p w:rsidR="00F30E72" w:rsidRPr="008C43A0" w:rsidRDefault="00F30E72" w:rsidP="00E33A48">
            <w:pPr>
              <w:spacing w:after="120" w:line="240" w:lineRule="auto"/>
              <w:contextualSpacing/>
              <w:rPr>
                <w:rFonts w:ascii="Times New Roman" w:hAnsi="Times New Roman"/>
                <w:color w:val="000000"/>
                <w:sz w:val="28"/>
                <w:szCs w:val="28"/>
              </w:rPr>
            </w:pPr>
            <w:r w:rsidRPr="008C43A0">
              <w:rPr>
                <w:rFonts w:ascii="Times New Roman" w:hAnsi="Times New Roman"/>
                <w:color w:val="000000"/>
                <w:sz w:val="28"/>
                <w:szCs w:val="28"/>
              </w:rPr>
              <w:t xml:space="preserve">9 презентаций Программы в государствах постоянного проживания соотечественников </w:t>
            </w:r>
            <w:r>
              <w:rPr>
                <w:rFonts w:ascii="Times New Roman" w:hAnsi="Times New Roman"/>
                <w:color w:val="000000"/>
                <w:sz w:val="28"/>
                <w:szCs w:val="28"/>
              </w:rPr>
              <w:t xml:space="preserve">         </w:t>
            </w:r>
            <w:r w:rsidRPr="008C43A0">
              <w:rPr>
                <w:rFonts w:ascii="Times New Roman" w:hAnsi="Times New Roman"/>
                <w:color w:val="000000"/>
                <w:sz w:val="28"/>
                <w:szCs w:val="28"/>
              </w:rPr>
              <w:t>с использованием технических каналов связи, по годам:</w:t>
            </w:r>
            <w:r>
              <w:rPr>
                <w:rFonts w:ascii="Times New Roman" w:hAnsi="Times New Roman"/>
                <w:color w:val="000000"/>
                <w:sz w:val="28"/>
                <w:szCs w:val="28"/>
              </w:rPr>
              <w:t xml:space="preserve">                                                                                  </w:t>
            </w:r>
            <w:r w:rsidRPr="008C43A0">
              <w:rPr>
                <w:rFonts w:ascii="Times New Roman" w:hAnsi="Times New Roman"/>
                <w:sz w:val="28"/>
                <w:szCs w:val="28"/>
              </w:rPr>
              <w:t>в 2019 году – 2;</w:t>
            </w:r>
            <w:r>
              <w:rPr>
                <w:rFonts w:ascii="Times New Roman" w:hAnsi="Times New Roman"/>
                <w:sz w:val="28"/>
                <w:szCs w:val="28"/>
              </w:rPr>
              <w:t xml:space="preserve">                                                                    </w:t>
            </w:r>
            <w:r w:rsidRPr="008C43A0">
              <w:rPr>
                <w:rFonts w:ascii="Times New Roman" w:hAnsi="Times New Roman"/>
                <w:sz w:val="28"/>
                <w:szCs w:val="28"/>
              </w:rPr>
              <w:t>в 2020 году – 2;</w:t>
            </w:r>
            <w:r>
              <w:rPr>
                <w:rFonts w:ascii="Times New Roman" w:hAnsi="Times New Roman"/>
                <w:sz w:val="28"/>
                <w:szCs w:val="28"/>
              </w:rPr>
              <w:t xml:space="preserve">                                                                             </w:t>
            </w:r>
            <w:r w:rsidRPr="008C43A0">
              <w:rPr>
                <w:rFonts w:ascii="Times New Roman" w:hAnsi="Times New Roman"/>
                <w:sz w:val="28"/>
                <w:szCs w:val="28"/>
              </w:rPr>
              <w:lastRenderedPageBreak/>
              <w:t>в 2021 году – 2;</w:t>
            </w:r>
            <w:r>
              <w:rPr>
                <w:rFonts w:ascii="Times New Roman" w:hAnsi="Times New Roman"/>
                <w:sz w:val="28"/>
                <w:szCs w:val="28"/>
              </w:rPr>
              <w:t xml:space="preserve">                                                                        </w:t>
            </w:r>
            <w:r w:rsidRPr="008C43A0">
              <w:rPr>
                <w:rFonts w:ascii="Times New Roman" w:hAnsi="Times New Roman"/>
                <w:sz w:val="28"/>
                <w:szCs w:val="28"/>
              </w:rPr>
              <w:t>в 2022 году – 3;</w:t>
            </w:r>
          </w:p>
          <w:p w:rsidR="00F30E72" w:rsidRPr="008C43A0" w:rsidRDefault="00F30E72" w:rsidP="008C43A0">
            <w:pPr>
              <w:autoSpaceDE w:val="0"/>
              <w:autoSpaceDN w:val="0"/>
              <w:adjustRightInd w:val="0"/>
              <w:spacing w:after="0" w:line="240" w:lineRule="auto"/>
              <w:rPr>
                <w:rFonts w:ascii="Times New Roman" w:hAnsi="Times New Roman"/>
                <w:color w:val="000000"/>
                <w:sz w:val="28"/>
                <w:szCs w:val="28"/>
              </w:rPr>
            </w:pPr>
            <w:r w:rsidRPr="008C43A0">
              <w:rPr>
                <w:rFonts w:ascii="Times New Roman" w:hAnsi="Times New Roman"/>
                <w:color w:val="000000"/>
                <w:sz w:val="28"/>
                <w:szCs w:val="28"/>
              </w:rPr>
              <w:t xml:space="preserve">доля расходов республиканского бюджета Кабардино-Балкарской Республики </w:t>
            </w:r>
            <w:r>
              <w:rPr>
                <w:rFonts w:ascii="Times New Roman" w:hAnsi="Times New Roman"/>
                <w:color w:val="000000"/>
                <w:sz w:val="28"/>
                <w:szCs w:val="28"/>
              </w:rPr>
              <w:t xml:space="preserve">                          </w:t>
            </w:r>
            <w:r w:rsidRPr="008C43A0">
              <w:rPr>
                <w:rFonts w:ascii="Times New Roman" w:hAnsi="Times New Roman"/>
                <w:color w:val="000000"/>
                <w:sz w:val="28"/>
                <w:szCs w:val="28"/>
              </w:rPr>
              <w:t xml:space="preserve">на реализацию предусмотренных Программой мероприятий, связанных с предоставлением дополнительных гарантий и мер социальной поддержки участников Государственной программы и членов их семей, в том числе </w:t>
            </w:r>
            <w:r>
              <w:rPr>
                <w:rFonts w:ascii="Times New Roman" w:hAnsi="Times New Roman"/>
                <w:color w:val="000000"/>
                <w:sz w:val="28"/>
                <w:szCs w:val="28"/>
              </w:rPr>
              <w:t xml:space="preserve">                       </w:t>
            </w:r>
            <w:r w:rsidRPr="008C43A0">
              <w:rPr>
                <w:rFonts w:ascii="Times New Roman" w:hAnsi="Times New Roman"/>
                <w:color w:val="000000"/>
                <w:sz w:val="28"/>
                <w:szCs w:val="28"/>
              </w:rPr>
              <w:t xml:space="preserve">с оказанием им помощи в жилищном обустройстве, в общем размере расходов республиканского бюджета </w:t>
            </w:r>
            <w:r>
              <w:rPr>
                <w:rFonts w:ascii="Times New Roman" w:hAnsi="Times New Roman"/>
                <w:color w:val="000000"/>
                <w:sz w:val="28"/>
                <w:szCs w:val="28"/>
              </w:rPr>
              <w:t xml:space="preserve">                             </w:t>
            </w:r>
            <w:r w:rsidRPr="008C43A0">
              <w:rPr>
                <w:rFonts w:ascii="Times New Roman" w:hAnsi="Times New Roman"/>
                <w:color w:val="000000"/>
                <w:sz w:val="28"/>
                <w:szCs w:val="28"/>
              </w:rPr>
              <w:t xml:space="preserve">Кабардино-Балкарской Республики </w:t>
            </w:r>
            <w:r>
              <w:rPr>
                <w:rFonts w:ascii="Times New Roman" w:hAnsi="Times New Roman"/>
                <w:color w:val="000000"/>
                <w:sz w:val="28"/>
                <w:szCs w:val="28"/>
              </w:rPr>
              <w:t xml:space="preserve">                              </w:t>
            </w:r>
            <w:r w:rsidRPr="008C43A0">
              <w:rPr>
                <w:rFonts w:ascii="Times New Roman" w:hAnsi="Times New Roman"/>
                <w:color w:val="000000"/>
                <w:sz w:val="28"/>
                <w:szCs w:val="28"/>
              </w:rPr>
              <w:t xml:space="preserve">на реализацию указанных мероприятий, </w:t>
            </w:r>
            <w:r>
              <w:rPr>
                <w:rFonts w:ascii="Times New Roman" w:hAnsi="Times New Roman"/>
                <w:color w:val="000000"/>
                <w:sz w:val="28"/>
                <w:szCs w:val="28"/>
              </w:rPr>
              <w:t xml:space="preserve">                     </w:t>
            </w:r>
            <w:r w:rsidRPr="008C43A0">
              <w:rPr>
                <w:rFonts w:ascii="Times New Roman" w:hAnsi="Times New Roman"/>
                <w:color w:val="000000"/>
                <w:sz w:val="28"/>
                <w:szCs w:val="28"/>
              </w:rPr>
              <w:t xml:space="preserve">по годам: </w:t>
            </w:r>
            <w:r>
              <w:rPr>
                <w:rFonts w:ascii="Times New Roman" w:hAnsi="Times New Roman"/>
                <w:color w:val="000000"/>
                <w:sz w:val="28"/>
                <w:szCs w:val="28"/>
              </w:rPr>
              <w:t xml:space="preserve">                                                                                  </w:t>
            </w:r>
            <w:r w:rsidRPr="008C43A0">
              <w:rPr>
                <w:rFonts w:ascii="Times New Roman" w:hAnsi="Times New Roman"/>
                <w:color w:val="000000"/>
                <w:sz w:val="28"/>
                <w:szCs w:val="28"/>
              </w:rPr>
              <w:t>в 2019 году – 80 %;</w:t>
            </w:r>
            <w:r>
              <w:rPr>
                <w:rFonts w:ascii="Times New Roman" w:hAnsi="Times New Roman"/>
                <w:color w:val="000000"/>
                <w:sz w:val="28"/>
                <w:szCs w:val="28"/>
              </w:rPr>
              <w:t xml:space="preserve">                                                               </w:t>
            </w:r>
            <w:r w:rsidRPr="008C43A0">
              <w:rPr>
                <w:rFonts w:ascii="Times New Roman" w:hAnsi="Times New Roman"/>
                <w:color w:val="000000"/>
                <w:sz w:val="28"/>
                <w:szCs w:val="28"/>
              </w:rPr>
              <w:t>в 2020 году – 80 %;</w:t>
            </w:r>
            <w:r>
              <w:rPr>
                <w:rFonts w:ascii="Times New Roman" w:hAnsi="Times New Roman"/>
                <w:color w:val="000000"/>
                <w:sz w:val="28"/>
                <w:szCs w:val="28"/>
              </w:rPr>
              <w:t xml:space="preserve">                                                                </w:t>
            </w:r>
            <w:r w:rsidRPr="008C43A0">
              <w:rPr>
                <w:rFonts w:ascii="Times New Roman" w:hAnsi="Times New Roman"/>
                <w:color w:val="000000"/>
                <w:sz w:val="28"/>
                <w:szCs w:val="28"/>
              </w:rPr>
              <w:t>в 2021 году – 80 %;</w:t>
            </w:r>
          </w:p>
          <w:p w:rsidR="00F30E72" w:rsidRPr="007F15AB" w:rsidRDefault="00F30E72" w:rsidP="008C43A0">
            <w:pPr>
              <w:spacing w:after="0" w:line="240" w:lineRule="auto"/>
              <w:rPr>
                <w:rFonts w:ascii="Times New Roman" w:hAnsi="Times New Roman"/>
                <w:sz w:val="28"/>
                <w:szCs w:val="28"/>
              </w:rPr>
            </w:pPr>
            <w:r w:rsidRPr="008C43A0">
              <w:rPr>
                <w:rFonts w:ascii="Times New Roman" w:hAnsi="Times New Roman"/>
                <w:color w:val="000000"/>
                <w:sz w:val="28"/>
                <w:szCs w:val="28"/>
              </w:rPr>
              <w:t>в 2022 году – 80 %</w:t>
            </w:r>
          </w:p>
        </w:tc>
      </w:tr>
    </w:tbl>
    <w:p w:rsidR="00F30E72" w:rsidRPr="00D07165" w:rsidRDefault="00F30E72" w:rsidP="00D07165">
      <w:pPr>
        <w:rPr>
          <w:rFonts w:ascii="Times New Roman" w:hAnsi="Times New Roman"/>
          <w:sz w:val="28"/>
          <w:szCs w:val="28"/>
          <w:lang w:eastAsia="ru-RU"/>
        </w:rPr>
      </w:pPr>
    </w:p>
    <w:p w:rsidR="00F30E72" w:rsidRPr="00D07165" w:rsidRDefault="00F30E72" w:rsidP="00D07165">
      <w:pPr>
        <w:spacing w:after="0" w:line="240" w:lineRule="auto"/>
        <w:textAlignment w:val="baseline"/>
        <w:rPr>
          <w:rFonts w:ascii="Times New Roman" w:hAnsi="Times New Roman"/>
          <w:color w:val="000000"/>
          <w:sz w:val="28"/>
          <w:szCs w:val="28"/>
          <w:lang w:eastAsia="ru-RU"/>
        </w:rPr>
        <w:sectPr w:rsidR="00F30E72" w:rsidRPr="00D07165" w:rsidSect="00785333">
          <w:headerReference w:type="even" r:id="rId11"/>
          <w:headerReference w:type="default" r:id="rId12"/>
          <w:footerReference w:type="default" r:id="rId13"/>
          <w:headerReference w:type="first" r:id="rId14"/>
          <w:pgSz w:w="11906" w:h="16838" w:code="9"/>
          <w:pgMar w:top="1418" w:right="1418" w:bottom="1701" w:left="1701" w:header="709" w:footer="709" w:gutter="0"/>
          <w:pgNumType w:start="1"/>
          <w:cols w:space="708"/>
          <w:titlePg/>
          <w:docGrid w:linePitch="360"/>
        </w:sectPr>
      </w:pPr>
    </w:p>
    <w:p w:rsidR="00F30E72" w:rsidRPr="00D07165" w:rsidRDefault="00F30E72" w:rsidP="00470221">
      <w:pPr>
        <w:numPr>
          <w:ilvl w:val="0"/>
          <w:numId w:val="2"/>
        </w:numPr>
        <w:shd w:val="clear" w:color="auto" w:fill="FFFFFF"/>
        <w:spacing w:after="0" w:line="240" w:lineRule="auto"/>
        <w:ind w:left="0" w:firstLine="720"/>
        <w:contextualSpacing/>
        <w:textAlignment w:val="baseline"/>
        <w:rPr>
          <w:rFonts w:ascii="Times New Roman" w:hAnsi="Times New Roman"/>
          <w:b/>
          <w:color w:val="000000"/>
          <w:spacing w:val="2"/>
          <w:sz w:val="28"/>
          <w:szCs w:val="28"/>
          <w:lang w:eastAsia="ru-RU"/>
        </w:rPr>
      </w:pPr>
      <w:r w:rsidRPr="00D07165">
        <w:rPr>
          <w:rFonts w:ascii="Times New Roman" w:hAnsi="Times New Roman"/>
          <w:b/>
          <w:color w:val="000000"/>
          <w:spacing w:val="2"/>
          <w:sz w:val="28"/>
          <w:szCs w:val="28"/>
          <w:lang w:eastAsia="ru-RU"/>
        </w:rPr>
        <w:lastRenderedPageBreak/>
        <w:t>Общая характеристика сферы реализаци</w:t>
      </w:r>
      <w:r>
        <w:rPr>
          <w:rFonts w:ascii="Times New Roman" w:hAnsi="Times New Roman"/>
          <w:b/>
          <w:color w:val="000000"/>
          <w:spacing w:val="2"/>
          <w:sz w:val="28"/>
          <w:szCs w:val="28"/>
          <w:lang w:eastAsia="ru-RU"/>
        </w:rPr>
        <w:t>и</w:t>
      </w:r>
      <w:r w:rsidRPr="00D07165">
        <w:rPr>
          <w:rFonts w:ascii="Times New Roman" w:hAnsi="Times New Roman"/>
          <w:b/>
          <w:color w:val="000000"/>
          <w:spacing w:val="2"/>
          <w:sz w:val="28"/>
          <w:szCs w:val="28"/>
          <w:lang w:eastAsia="ru-RU"/>
        </w:rPr>
        <w:t xml:space="preserve"> Программы</w:t>
      </w:r>
    </w:p>
    <w:p w:rsidR="00F30E72" w:rsidRPr="00D07165" w:rsidRDefault="00F30E72" w:rsidP="00D07165">
      <w:pPr>
        <w:shd w:val="clear" w:color="auto" w:fill="FFFFFF"/>
        <w:spacing w:after="0" w:line="240" w:lineRule="auto"/>
        <w:jc w:val="center"/>
        <w:textAlignment w:val="baseline"/>
        <w:rPr>
          <w:rFonts w:ascii="Times New Roman" w:hAnsi="Times New Roman"/>
          <w:color w:val="000000"/>
          <w:spacing w:val="2"/>
          <w:sz w:val="28"/>
          <w:szCs w:val="28"/>
          <w:lang w:eastAsia="ru-RU"/>
        </w:rPr>
      </w:pPr>
    </w:p>
    <w:p w:rsidR="00F30E72" w:rsidRPr="00D26862" w:rsidRDefault="00F30E72" w:rsidP="00FB73D5">
      <w:pPr>
        <w:spacing w:after="0" w:line="240" w:lineRule="auto"/>
        <w:ind w:firstLine="709"/>
        <w:jc w:val="both"/>
        <w:rPr>
          <w:rFonts w:ascii="Times New Roman" w:hAnsi="Times New Roman"/>
          <w:sz w:val="28"/>
          <w:szCs w:val="28"/>
          <w:lang w:eastAsia="ru-RU"/>
        </w:rPr>
      </w:pPr>
      <w:r w:rsidRPr="00D07165">
        <w:rPr>
          <w:rFonts w:ascii="Times New Roman" w:hAnsi="Times New Roman"/>
          <w:bCs/>
          <w:sz w:val="28"/>
          <w:szCs w:val="28"/>
          <w:lang w:eastAsia="ru-RU"/>
        </w:rPr>
        <w:t>Кабардино-Балкарская Республика</w:t>
      </w:r>
      <w:r w:rsidRPr="00D07165">
        <w:rPr>
          <w:rFonts w:ascii="Times New Roman" w:hAnsi="Times New Roman"/>
          <w:sz w:val="28"/>
          <w:szCs w:val="28"/>
          <w:lang w:eastAsia="ru-RU"/>
        </w:rPr>
        <w:t xml:space="preserve"> расположена в центральной, наиболее высокогорной части Большого Кавказа, на его северных склонах, в бассейне левых притоков Терека. На севере е</w:t>
      </w:r>
      <w:r>
        <w:rPr>
          <w:rFonts w:ascii="Times New Roman" w:hAnsi="Times New Roman"/>
          <w:sz w:val="28"/>
          <w:szCs w:val="28"/>
          <w:lang w:eastAsia="ru-RU"/>
        </w:rPr>
        <w:t>е</w:t>
      </w:r>
      <w:r w:rsidRPr="00D07165">
        <w:rPr>
          <w:rFonts w:ascii="Times New Roman" w:hAnsi="Times New Roman"/>
          <w:sz w:val="28"/>
          <w:szCs w:val="28"/>
          <w:lang w:eastAsia="ru-RU"/>
        </w:rPr>
        <w:t xml:space="preserve"> территория граничит со Ставропольским краем, на востоке и юго-востоке – с Республикой Северная Осетия-Алания, на юге – с </w:t>
      </w:r>
      <w:r w:rsidRPr="00D26862">
        <w:rPr>
          <w:rFonts w:ascii="Times New Roman" w:hAnsi="Times New Roman"/>
          <w:sz w:val="28"/>
          <w:szCs w:val="28"/>
          <w:lang w:eastAsia="ru-RU"/>
        </w:rPr>
        <w:t xml:space="preserve">Республикой Грузия, на западе – с Карачаево-Черкесской Республикой. </w:t>
      </w:r>
    </w:p>
    <w:p w:rsidR="00F30E72" w:rsidRPr="00D26862" w:rsidRDefault="00F30E72" w:rsidP="00D07165">
      <w:pPr>
        <w:spacing w:after="0" w:line="240" w:lineRule="auto"/>
        <w:ind w:firstLine="709"/>
        <w:jc w:val="both"/>
        <w:rPr>
          <w:rFonts w:ascii="Times New Roman" w:hAnsi="Times New Roman"/>
          <w:sz w:val="28"/>
          <w:szCs w:val="28"/>
          <w:lang w:eastAsia="ru-RU"/>
        </w:rPr>
      </w:pPr>
      <w:r w:rsidRPr="00D26862">
        <w:rPr>
          <w:rFonts w:ascii="Times New Roman" w:hAnsi="Times New Roman"/>
          <w:sz w:val="28"/>
          <w:szCs w:val="28"/>
          <w:lang w:eastAsia="ru-RU"/>
        </w:rPr>
        <w:t xml:space="preserve">Общая площадь территории республики составляет </w:t>
      </w:r>
      <w:r w:rsidRPr="00D26862">
        <w:rPr>
          <w:rFonts w:ascii="Times New Roman" w:hAnsi="Times New Roman"/>
          <w:bCs/>
          <w:sz w:val="28"/>
          <w:szCs w:val="28"/>
          <w:lang w:eastAsia="ru-RU"/>
        </w:rPr>
        <w:t>12,5 тыс.</w:t>
      </w:r>
      <w:r w:rsidRPr="00D26862">
        <w:rPr>
          <w:rFonts w:ascii="Times New Roman" w:hAnsi="Times New Roman"/>
          <w:color w:val="000000"/>
          <w:sz w:val="28"/>
          <w:szCs w:val="28"/>
        </w:rPr>
        <w:t xml:space="preserve"> км²</w:t>
      </w:r>
      <w:r w:rsidRPr="00D26862">
        <w:rPr>
          <w:rFonts w:ascii="Times New Roman" w:hAnsi="Times New Roman"/>
          <w:sz w:val="28"/>
          <w:szCs w:val="28"/>
          <w:lang w:eastAsia="ru-RU"/>
        </w:rPr>
        <w:t xml:space="preserve">                                  (</w:t>
      </w:r>
      <w:r w:rsidRPr="00D26862">
        <w:rPr>
          <w:rFonts w:ascii="Times New Roman" w:hAnsi="Times New Roman"/>
          <w:bCs/>
          <w:sz w:val="28"/>
          <w:szCs w:val="28"/>
          <w:lang w:eastAsia="ru-RU"/>
        </w:rPr>
        <w:t>0,7%</w:t>
      </w:r>
      <w:r w:rsidRPr="00D26862">
        <w:rPr>
          <w:rFonts w:ascii="Times New Roman" w:hAnsi="Times New Roman"/>
          <w:sz w:val="28"/>
          <w:szCs w:val="28"/>
          <w:lang w:eastAsia="ru-RU"/>
        </w:rPr>
        <w:t xml:space="preserve"> площади территории Российской Федерации и </w:t>
      </w:r>
      <w:r w:rsidRPr="00D26862">
        <w:rPr>
          <w:rFonts w:ascii="Times New Roman" w:hAnsi="Times New Roman"/>
          <w:bCs/>
          <w:sz w:val="28"/>
          <w:szCs w:val="28"/>
          <w:lang w:eastAsia="ru-RU"/>
        </w:rPr>
        <w:t>2,9%</w:t>
      </w:r>
      <w:r w:rsidRPr="00D26862">
        <w:rPr>
          <w:rFonts w:ascii="Times New Roman" w:hAnsi="Times New Roman"/>
          <w:sz w:val="28"/>
          <w:szCs w:val="28"/>
          <w:lang w:eastAsia="ru-RU"/>
        </w:rPr>
        <w:t xml:space="preserve"> площади                  территории Северо-Кавказского региона). </w:t>
      </w:r>
    </w:p>
    <w:p w:rsidR="00F30E72" w:rsidRPr="00D26862" w:rsidRDefault="00F30E72" w:rsidP="00D07165">
      <w:pPr>
        <w:spacing w:after="0" w:line="240" w:lineRule="auto"/>
        <w:ind w:firstLine="709"/>
        <w:jc w:val="both"/>
        <w:rPr>
          <w:rFonts w:ascii="Times New Roman" w:hAnsi="Times New Roman"/>
          <w:sz w:val="28"/>
          <w:szCs w:val="28"/>
        </w:rPr>
      </w:pPr>
      <w:r w:rsidRPr="00D26862">
        <w:rPr>
          <w:rFonts w:ascii="Times New Roman" w:hAnsi="Times New Roman"/>
          <w:sz w:val="28"/>
          <w:szCs w:val="28"/>
        </w:rPr>
        <w:t>По особенностям своего строения и характеру рельефа территория Кабардино-Балкарии делится на три части: равнинную (</w:t>
      </w:r>
      <w:r w:rsidRPr="00D26862">
        <w:rPr>
          <w:rFonts w:ascii="Times New Roman" w:hAnsi="Times New Roman"/>
          <w:bCs/>
          <w:sz w:val="28"/>
          <w:szCs w:val="28"/>
        </w:rPr>
        <w:t>33 процента)</w:t>
      </w:r>
      <w:r w:rsidRPr="00D26862">
        <w:rPr>
          <w:rFonts w:ascii="Times New Roman" w:hAnsi="Times New Roman"/>
          <w:sz w:val="28"/>
          <w:szCs w:val="28"/>
        </w:rPr>
        <w:t>, предгорную (</w:t>
      </w:r>
      <w:r w:rsidRPr="00D26862">
        <w:rPr>
          <w:rFonts w:ascii="Times New Roman" w:hAnsi="Times New Roman"/>
          <w:bCs/>
          <w:sz w:val="28"/>
          <w:szCs w:val="28"/>
        </w:rPr>
        <w:t>16 процентов)</w:t>
      </w:r>
      <w:r w:rsidRPr="00D26862">
        <w:rPr>
          <w:rFonts w:ascii="Times New Roman" w:hAnsi="Times New Roman"/>
          <w:sz w:val="28"/>
          <w:szCs w:val="28"/>
        </w:rPr>
        <w:t xml:space="preserve"> и горную (</w:t>
      </w:r>
      <w:r w:rsidRPr="00D26862">
        <w:rPr>
          <w:rFonts w:ascii="Times New Roman" w:hAnsi="Times New Roman"/>
          <w:bCs/>
          <w:sz w:val="28"/>
          <w:szCs w:val="28"/>
        </w:rPr>
        <w:t>51 процент)</w:t>
      </w:r>
      <w:r w:rsidRPr="00D26862">
        <w:rPr>
          <w:rFonts w:ascii="Times New Roman" w:hAnsi="Times New Roman"/>
          <w:sz w:val="28"/>
          <w:szCs w:val="28"/>
        </w:rPr>
        <w:t xml:space="preserve">. </w:t>
      </w:r>
    </w:p>
    <w:p w:rsidR="00F30E72" w:rsidRPr="00D26862" w:rsidRDefault="00F30E72" w:rsidP="00D07165">
      <w:pPr>
        <w:spacing w:after="0" w:line="240" w:lineRule="auto"/>
        <w:ind w:firstLine="709"/>
        <w:jc w:val="both"/>
        <w:rPr>
          <w:rFonts w:ascii="Times New Roman" w:hAnsi="Times New Roman"/>
          <w:sz w:val="28"/>
          <w:szCs w:val="28"/>
        </w:rPr>
      </w:pPr>
      <w:r w:rsidRPr="00D26862">
        <w:rPr>
          <w:rFonts w:ascii="Times New Roman" w:hAnsi="Times New Roman"/>
          <w:sz w:val="28"/>
          <w:szCs w:val="28"/>
        </w:rPr>
        <w:t>Климат горной области Северного Кавказа. Средняя температура января: –0,6</w:t>
      </w:r>
      <w:r w:rsidRPr="00D26862">
        <w:rPr>
          <w:rFonts w:ascii="Times New Roman" w:hAnsi="Times New Roman"/>
          <w:sz w:val="28"/>
          <w:szCs w:val="28"/>
        </w:rPr>
        <w:sym w:font="Symbol" w:char="F0B0"/>
      </w:r>
      <w:r w:rsidRPr="00D26862">
        <w:rPr>
          <w:rFonts w:ascii="Times New Roman" w:hAnsi="Times New Roman"/>
          <w:sz w:val="28"/>
          <w:szCs w:val="28"/>
          <w:lang w:val="en-US"/>
        </w:rPr>
        <w:t>C</w:t>
      </w:r>
      <w:r w:rsidRPr="00D26862">
        <w:rPr>
          <w:rFonts w:ascii="Times New Roman" w:hAnsi="Times New Roman"/>
          <w:sz w:val="28"/>
          <w:szCs w:val="28"/>
        </w:rPr>
        <w:t>, средняя температура июля: +21,4</w:t>
      </w:r>
      <w:r w:rsidRPr="00D26862">
        <w:rPr>
          <w:rFonts w:ascii="Times New Roman" w:hAnsi="Times New Roman"/>
          <w:sz w:val="28"/>
          <w:szCs w:val="28"/>
        </w:rPr>
        <w:sym w:font="Symbol" w:char="F0B0"/>
      </w:r>
      <w:r w:rsidRPr="00D26862">
        <w:rPr>
          <w:rFonts w:ascii="Times New Roman" w:hAnsi="Times New Roman"/>
          <w:sz w:val="28"/>
          <w:szCs w:val="28"/>
          <w:lang w:val="en-US"/>
        </w:rPr>
        <w:t>C</w:t>
      </w:r>
      <w:r w:rsidRPr="00D26862">
        <w:rPr>
          <w:rFonts w:ascii="Times New Roman" w:hAnsi="Times New Roman"/>
          <w:sz w:val="28"/>
          <w:szCs w:val="28"/>
        </w:rPr>
        <w:t xml:space="preserve">. </w:t>
      </w:r>
    </w:p>
    <w:p w:rsidR="00F30E72" w:rsidRPr="00D26862" w:rsidRDefault="00F30E72" w:rsidP="00470221">
      <w:pPr>
        <w:spacing w:after="0" w:line="240" w:lineRule="auto"/>
        <w:ind w:firstLine="709"/>
        <w:jc w:val="both"/>
        <w:rPr>
          <w:rFonts w:ascii="Times New Roman" w:hAnsi="Times New Roman"/>
          <w:sz w:val="28"/>
          <w:szCs w:val="28"/>
        </w:rPr>
      </w:pPr>
      <w:r w:rsidRPr="00D26862">
        <w:rPr>
          <w:rFonts w:ascii="Times New Roman" w:hAnsi="Times New Roman"/>
          <w:sz w:val="28"/>
          <w:szCs w:val="28"/>
        </w:rPr>
        <w:t>Средняя годовая температура в степной части равна +</w:t>
      </w:r>
      <w:r w:rsidRPr="00D26862">
        <w:rPr>
          <w:rFonts w:ascii="Times New Roman" w:hAnsi="Times New Roman"/>
          <w:sz w:val="2"/>
          <w:szCs w:val="2"/>
        </w:rPr>
        <w:t> </w:t>
      </w:r>
      <w:r w:rsidRPr="00D26862">
        <w:rPr>
          <w:rFonts w:ascii="Times New Roman" w:hAnsi="Times New Roman"/>
          <w:sz w:val="28"/>
          <w:szCs w:val="28"/>
        </w:rPr>
        <w:t>9,7</w:t>
      </w:r>
      <w:r w:rsidRPr="00D26862">
        <w:rPr>
          <w:rFonts w:ascii="Times New Roman" w:hAnsi="Times New Roman"/>
          <w:sz w:val="28"/>
          <w:szCs w:val="28"/>
        </w:rPr>
        <w:sym w:font="Symbol" w:char="F0B0"/>
      </w:r>
      <w:r w:rsidRPr="00D26862">
        <w:rPr>
          <w:rFonts w:ascii="Times New Roman" w:hAnsi="Times New Roman"/>
          <w:sz w:val="2"/>
          <w:szCs w:val="2"/>
        </w:rPr>
        <w:t> </w:t>
      </w:r>
      <w:r w:rsidRPr="00D26862">
        <w:rPr>
          <w:rFonts w:ascii="Times New Roman" w:hAnsi="Times New Roman"/>
          <w:sz w:val="28"/>
          <w:szCs w:val="28"/>
          <w:lang w:val="en-US"/>
        </w:rPr>
        <w:t>C</w:t>
      </w:r>
      <w:r w:rsidRPr="00D26862">
        <w:rPr>
          <w:rFonts w:ascii="Times New Roman" w:hAnsi="Times New Roman"/>
          <w:sz w:val="28"/>
          <w:szCs w:val="28"/>
        </w:rPr>
        <w:t>, в предгорной части (г. Нальчик) +9,6</w:t>
      </w:r>
      <w:r w:rsidRPr="00D26862">
        <w:rPr>
          <w:rFonts w:ascii="Times New Roman" w:hAnsi="Times New Roman"/>
          <w:sz w:val="28"/>
          <w:szCs w:val="28"/>
        </w:rPr>
        <w:sym w:font="Symbol" w:char="F0B0"/>
      </w:r>
      <w:r w:rsidRPr="00D26862">
        <w:rPr>
          <w:rFonts w:ascii="Times New Roman" w:hAnsi="Times New Roman"/>
          <w:sz w:val="28"/>
          <w:szCs w:val="28"/>
          <w:lang w:val="en-US"/>
        </w:rPr>
        <w:t>C</w:t>
      </w:r>
      <w:r w:rsidRPr="00D26862">
        <w:rPr>
          <w:rFonts w:ascii="Times New Roman" w:hAnsi="Times New Roman"/>
          <w:sz w:val="28"/>
          <w:szCs w:val="28"/>
        </w:rPr>
        <w:t>, в горах +4</w:t>
      </w:r>
      <w:r w:rsidRPr="00D26862">
        <w:rPr>
          <w:rFonts w:ascii="Times New Roman" w:hAnsi="Times New Roman"/>
          <w:sz w:val="28"/>
          <w:szCs w:val="28"/>
        </w:rPr>
        <w:sym w:font="Symbol" w:char="F0B0"/>
      </w:r>
      <w:r w:rsidRPr="00D26862">
        <w:rPr>
          <w:rFonts w:ascii="Times New Roman" w:hAnsi="Times New Roman"/>
          <w:sz w:val="28"/>
          <w:szCs w:val="28"/>
          <w:lang w:val="en-US"/>
        </w:rPr>
        <w:t>C</w:t>
      </w:r>
      <w:r w:rsidRPr="00D26862">
        <w:rPr>
          <w:rFonts w:ascii="Times New Roman" w:hAnsi="Times New Roman"/>
          <w:sz w:val="28"/>
          <w:szCs w:val="28"/>
        </w:rPr>
        <w:t xml:space="preserve">. Территория республики делится на 3 природные зоны: </w:t>
      </w:r>
    </w:p>
    <w:p w:rsidR="00F30E72" w:rsidRPr="00D26862" w:rsidRDefault="00F30E72" w:rsidP="00D07165">
      <w:pPr>
        <w:spacing w:after="0" w:line="240" w:lineRule="auto"/>
        <w:ind w:firstLine="709"/>
        <w:jc w:val="both"/>
        <w:rPr>
          <w:rFonts w:ascii="Times New Roman" w:hAnsi="Times New Roman"/>
          <w:sz w:val="28"/>
          <w:szCs w:val="28"/>
        </w:rPr>
      </w:pPr>
      <w:r w:rsidRPr="00D26862">
        <w:rPr>
          <w:rFonts w:ascii="Times New Roman" w:hAnsi="Times New Roman"/>
          <w:sz w:val="28"/>
          <w:szCs w:val="28"/>
        </w:rPr>
        <w:t>степная, с засушливым климатом;</w:t>
      </w:r>
    </w:p>
    <w:p w:rsidR="00F30E72" w:rsidRPr="00D26862" w:rsidRDefault="00F30E72" w:rsidP="00D07165">
      <w:pPr>
        <w:spacing w:after="0" w:line="240" w:lineRule="auto"/>
        <w:ind w:firstLine="709"/>
        <w:jc w:val="both"/>
        <w:rPr>
          <w:rFonts w:ascii="Times New Roman" w:hAnsi="Times New Roman"/>
          <w:sz w:val="28"/>
          <w:szCs w:val="28"/>
        </w:rPr>
      </w:pPr>
      <w:r w:rsidRPr="00D26862">
        <w:rPr>
          <w:rFonts w:ascii="Times New Roman" w:hAnsi="Times New Roman"/>
          <w:sz w:val="28"/>
          <w:szCs w:val="28"/>
        </w:rPr>
        <w:t>предгорная, с умеренно влажным климатом;</w:t>
      </w:r>
    </w:p>
    <w:p w:rsidR="00F30E72" w:rsidRPr="00D26862" w:rsidRDefault="00F30E72" w:rsidP="00D07165">
      <w:pPr>
        <w:spacing w:after="0" w:line="240" w:lineRule="auto"/>
        <w:ind w:firstLine="709"/>
        <w:jc w:val="both"/>
        <w:rPr>
          <w:rFonts w:ascii="Times New Roman" w:hAnsi="Times New Roman"/>
          <w:sz w:val="28"/>
          <w:szCs w:val="28"/>
        </w:rPr>
      </w:pPr>
      <w:r w:rsidRPr="00D26862">
        <w:rPr>
          <w:rFonts w:ascii="Times New Roman" w:hAnsi="Times New Roman"/>
          <w:sz w:val="28"/>
          <w:szCs w:val="28"/>
          <w:lang w:eastAsia="ru-RU"/>
        </w:rPr>
        <w:t>высокогорная, с влажным климатом.</w:t>
      </w:r>
    </w:p>
    <w:p w:rsidR="00F30E72" w:rsidRPr="00D26862" w:rsidRDefault="00F30E72" w:rsidP="00342F7A">
      <w:pPr>
        <w:spacing w:after="0" w:line="240" w:lineRule="auto"/>
        <w:ind w:firstLine="720"/>
        <w:jc w:val="both"/>
        <w:rPr>
          <w:rFonts w:ascii="Times New Roman" w:hAnsi="Times New Roman"/>
          <w:sz w:val="28"/>
          <w:szCs w:val="28"/>
        </w:rPr>
      </w:pPr>
      <w:r w:rsidRPr="00D26862">
        <w:rPr>
          <w:rFonts w:ascii="Times New Roman" w:hAnsi="Times New Roman"/>
          <w:sz w:val="28"/>
          <w:szCs w:val="28"/>
        </w:rPr>
        <w:t>Земли сельскохозяйственного назначения составляют                              56 процентов общей площади земель, из них 47 процентов – пашни.</w:t>
      </w:r>
    </w:p>
    <w:p w:rsidR="00F30E72" w:rsidRPr="00D26862" w:rsidRDefault="00F30E72" w:rsidP="001249DE">
      <w:pPr>
        <w:autoSpaceDE w:val="0"/>
        <w:autoSpaceDN w:val="0"/>
        <w:adjustRightInd w:val="0"/>
        <w:spacing w:after="0" w:line="240" w:lineRule="auto"/>
        <w:jc w:val="both"/>
        <w:rPr>
          <w:rFonts w:ascii="Times New Roman" w:hAnsi="Times New Roman"/>
          <w:sz w:val="28"/>
          <w:szCs w:val="28"/>
          <w:lang w:eastAsia="ru-RU"/>
        </w:rPr>
      </w:pPr>
      <w:r w:rsidRPr="00D26862">
        <w:rPr>
          <w:rFonts w:ascii="Times New Roman" w:hAnsi="Times New Roman"/>
          <w:sz w:val="28"/>
          <w:szCs w:val="28"/>
        </w:rPr>
        <w:t xml:space="preserve">На территории республики находятся национальный парк «Приэльбрусье» и </w:t>
      </w:r>
      <w:r w:rsidRPr="00D26862">
        <w:rPr>
          <w:rFonts w:ascii="Times New Roman" w:hAnsi="Times New Roman"/>
          <w:sz w:val="28"/>
          <w:szCs w:val="28"/>
          <w:lang w:eastAsia="ru-RU"/>
        </w:rPr>
        <w:t>Кабардино-Балкарский высокогорный государственный природный заповедник.</w:t>
      </w:r>
    </w:p>
    <w:p w:rsidR="00F30E72" w:rsidRPr="00D07165" w:rsidRDefault="00F30E72" w:rsidP="00D07165">
      <w:pPr>
        <w:spacing w:after="0" w:line="240" w:lineRule="auto"/>
        <w:ind w:firstLine="709"/>
        <w:jc w:val="both"/>
        <w:rPr>
          <w:rFonts w:ascii="Times New Roman" w:hAnsi="Times New Roman"/>
          <w:sz w:val="28"/>
          <w:szCs w:val="28"/>
        </w:rPr>
      </w:pPr>
      <w:r w:rsidRPr="00D26862">
        <w:rPr>
          <w:rFonts w:ascii="Times New Roman" w:hAnsi="Times New Roman"/>
          <w:sz w:val="28"/>
          <w:szCs w:val="28"/>
        </w:rPr>
        <w:t>В пределах республики</w:t>
      </w:r>
      <w:r w:rsidRPr="00D07165">
        <w:rPr>
          <w:rFonts w:ascii="Times New Roman" w:hAnsi="Times New Roman"/>
          <w:sz w:val="28"/>
          <w:szCs w:val="28"/>
        </w:rPr>
        <w:t xml:space="preserve"> известно около 70 месторождений полезных ископаемых, ряд месторождений уникальны по своему типу </w:t>
      </w:r>
      <w:r>
        <w:rPr>
          <w:rFonts w:ascii="Times New Roman" w:hAnsi="Times New Roman"/>
          <w:sz w:val="28"/>
          <w:szCs w:val="28"/>
        </w:rPr>
        <w:t xml:space="preserve">                    </w:t>
      </w:r>
      <w:r w:rsidRPr="00D07165">
        <w:rPr>
          <w:rFonts w:ascii="Times New Roman" w:hAnsi="Times New Roman"/>
          <w:sz w:val="28"/>
          <w:szCs w:val="28"/>
        </w:rPr>
        <w:t xml:space="preserve">и масштабам. </w:t>
      </w:r>
    </w:p>
    <w:p w:rsidR="00F30E72" w:rsidRDefault="00F30E72" w:rsidP="00D07165">
      <w:pPr>
        <w:spacing w:after="0" w:line="240" w:lineRule="auto"/>
        <w:ind w:firstLine="709"/>
        <w:jc w:val="both"/>
        <w:rPr>
          <w:rFonts w:ascii="Times New Roman" w:hAnsi="Times New Roman"/>
          <w:color w:val="000000"/>
          <w:sz w:val="28"/>
          <w:szCs w:val="28"/>
        </w:rPr>
      </w:pPr>
      <w:r w:rsidRPr="00D07165">
        <w:rPr>
          <w:rFonts w:ascii="Times New Roman" w:hAnsi="Times New Roman"/>
          <w:color w:val="000000"/>
          <w:sz w:val="28"/>
          <w:szCs w:val="28"/>
        </w:rPr>
        <w:t xml:space="preserve">Кабардино-Балкарская Республика входит в состав </w:t>
      </w:r>
      <w:r>
        <w:rPr>
          <w:rFonts w:ascii="Times New Roman" w:hAnsi="Times New Roman"/>
          <w:color w:val="000000"/>
          <w:sz w:val="28"/>
          <w:szCs w:val="28"/>
        </w:rPr>
        <w:t xml:space="preserve">                               </w:t>
      </w:r>
      <w:r w:rsidRPr="00D07165">
        <w:rPr>
          <w:rFonts w:ascii="Times New Roman" w:hAnsi="Times New Roman"/>
          <w:color w:val="000000"/>
          <w:sz w:val="28"/>
          <w:szCs w:val="28"/>
        </w:rPr>
        <w:t xml:space="preserve">Северо-Кавказского федерального округа. </w:t>
      </w:r>
    </w:p>
    <w:p w:rsidR="00F30E72" w:rsidRPr="00D07165" w:rsidRDefault="00F30E72" w:rsidP="00D07165">
      <w:pPr>
        <w:spacing w:after="0" w:line="240" w:lineRule="auto"/>
        <w:ind w:firstLine="709"/>
        <w:jc w:val="both"/>
        <w:rPr>
          <w:rFonts w:ascii="Times New Roman" w:hAnsi="Times New Roman"/>
          <w:color w:val="000000"/>
          <w:sz w:val="28"/>
          <w:szCs w:val="28"/>
          <w:lang w:eastAsia="ru-RU"/>
        </w:rPr>
      </w:pPr>
      <w:r w:rsidRPr="00D07165">
        <w:rPr>
          <w:rFonts w:ascii="Times New Roman" w:hAnsi="Times New Roman"/>
          <w:color w:val="000000"/>
          <w:sz w:val="28"/>
          <w:szCs w:val="28"/>
        </w:rPr>
        <w:t xml:space="preserve">Население республики составляет </w:t>
      </w:r>
      <w:r w:rsidRPr="00D07165">
        <w:rPr>
          <w:rFonts w:ascii="Times New Roman" w:hAnsi="Times New Roman"/>
          <w:color w:val="000000"/>
          <w:sz w:val="28"/>
          <w:szCs w:val="28"/>
          <w:shd w:val="clear" w:color="auto" w:fill="FFFFFF"/>
        </w:rPr>
        <w:t xml:space="preserve">866,2 </w:t>
      </w:r>
      <w:r w:rsidRPr="00D07165">
        <w:rPr>
          <w:rFonts w:ascii="Times New Roman" w:hAnsi="Times New Roman"/>
          <w:color w:val="000000"/>
          <w:sz w:val="28"/>
          <w:szCs w:val="28"/>
        </w:rPr>
        <w:t>тыс</w:t>
      </w:r>
      <w:r>
        <w:rPr>
          <w:rFonts w:ascii="Times New Roman" w:hAnsi="Times New Roman"/>
          <w:color w:val="000000"/>
          <w:sz w:val="28"/>
          <w:szCs w:val="28"/>
        </w:rPr>
        <w:t>.</w:t>
      </w:r>
      <w:r w:rsidRPr="00D07165">
        <w:rPr>
          <w:rFonts w:ascii="Times New Roman" w:hAnsi="Times New Roman"/>
          <w:color w:val="000000"/>
          <w:sz w:val="28"/>
          <w:szCs w:val="28"/>
        </w:rPr>
        <w:t xml:space="preserve"> человек, плотность населения – 69,3</w:t>
      </w:r>
      <w:r>
        <w:rPr>
          <w:rFonts w:ascii="Times New Roman" w:hAnsi="Times New Roman"/>
          <w:color w:val="000000"/>
          <w:sz w:val="28"/>
          <w:szCs w:val="28"/>
        </w:rPr>
        <w:t xml:space="preserve"> </w:t>
      </w:r>
      <w:r w:rsidRPr="00D07165">
        <w:rPr>
          <w:rFonts w:ascii="Times New Roman" w:hAnsi="Times New Roman"/>
          <w:color w:val="000000"/>
          <w:sz w:val="28"/>
          <w:szCs w:val="28"/>
        </w:rPr>
        <w:t xml:space="preserve">чел./км². </w:t>
      </w:r>
    </w:p>
    <w:p w:rsidR="00F30E72" w:rsidRPr="00D07165" w:rsidRDefault="00F30E72" w:rsidP="00D07165">
      <w:pPr>
        <w:spacing w:after="0" w:line="240" w:lineRule="auto"/>
        <w:ind w:firstLine="709"/>
        <w:jc w:val="both"/>
        <w:rPr>
          <w:rFonts w:ascii="Times New Roman" w:hAnsi="Times New Roman"/>
          <w:sz w:val="28"/>
          <w:szCs w:val="28"/>
        </w:rPr>
      </w:pPr>
      <w:r w:rsidRPr="00D07165">
        <w:rPr>
          <w:rFonts w:ascii="Times New Roman" w:hAnsi="Times New Roman"/>
          <w:sz w:val="28"/>
          <w:szCs w:val="28"/>
        </w:rPr>
        <w:t xml:space="preserve">Административный центр республики – город Нальчик с числом жителей </w:t>
      </w:r>
      <w:r w:rsidRPr="00D07165">
        <w:rPr>
          <w:rFonts w:ascii="Times New Roman" w:hAnsi="Times New Roman"/>
          <w:bCs/>
          <w:sz w:val="28"/>
          <w:szCs w:val="28"/>
        </w:rPr>
        <w:t>265тыс.</w:t>
      </w:r>
      <w:r w:rsidRPr="00D07165">
        <w:rPr>
          <w:rFonts w:ascii="Times New Roman" w:hAnsi="Times New Roman"/>
          <w:sz w:val="28"/>
          <w:szCs w:val="28"/>
        </w:rPr>
        <w:t xml:space="preserve"> человек (по оценке на 1 января 2017 г</w:t>
      </w:r>
      <w:r>
        <w:rPr>
          <w:rFonts w:ascii="Times New Roman" w:hAnsi="Times New Roman"/>
          <w:sz w:val="28"/>
          <w:szCs w:val="28"/>
        </w:rPr>
        <w:t>.</w:t>
      </w:r>
      <w:r w:rsidRPr="00D07165">
        <w:rPr>
          <w:rFonts w:ascii="Times New Roman" w:hAnsi="Times New Roman"/>
          <w:sz w:val="28"/>
          <w:szCs w:val="28"/>
        </w:rPr>
        <w:t>).</w:t>
      </w:r>
    </w:p>
    <w:p w:rsidR="00F30E72" w:rsidRPr="00D07165" w:rsidRDefault="00F30E72" w:rsidP="00A97000">
      <w:pPr>
        <w:spacing w:after="0" w:line="240" w:lineRule="auto"/>
        <w:ind w:firstLine="709"/>
        <w:jc w:val="both"/>
        <w:rPr>
          <w:rFonts w:ascii="Times New Roman" w:hAnsi="Times New Roman"/>
          <w:sz w:val="28"/>
          <w:szCs w:val="28"/>
        </w:rPr>
      </w:pPr>
      <w:r w:rsidRPr="00D07165">
        <w:rPr>
          <w:rFonts w:ascii="Times New Roman" w:hAnsi="Times New Roman"/>
          <w:sz w:val="28"/>
          <w:szCs w:val="28"/>
        </w:rPr>
        <w:t xml:space="preserve">На территории республики образовано </w:t>
      </w:r>
      <w:r w:rsidRPr="00D07165">
        <w:rPr>
          <w:rFonts w:ascii="Times New Roman" w:hAnsi="Times New Roman"/>
          <w:bCs/>
          <w:sz w:val="28"/>
          <w:szCs w:val="28"/>
        </w:rPr>
        <w:t>3</w:t>
      </w:r>
      <w:r w:rsidRPr="00D07165">
        <w:rPr>
          <w:rFonts w:ascii="Times New Roman" w:hAnsi="Times New Roman"/>
          <w:sz w:val="28"/>
          <w:szCs w:val="28"/>
        </w:rPr>
        <w:t xml:space="preserve"> городских округа,</w:t>
      </w:r>
      <w:r>
        <w:rPr>
          <w:rFonts w:ascii="Times New Roman" w:hAnsi="Times New Roman"/>
          <w:sz w:val="28"/>
          <w:szCs w:val="28"/>
        </w:rPr>
        <w:t xml:space="preserve">                    10 муниципальных районов, </w:t>
      </w:r>
      <w:r w:rsidRPr="00D07165">
        <w:rPr>
          <w:rFonts w:ascii="Times New Roman" w:hAnsi="Times New Roman"/>
          <w:sz w:val="28"/>
          <w:szCs w:val="28"/>
        </w:rPr>
        <w:t xml:space="preserve">7 городских </w:t>
      </w:r>
      <w:r>
        <w:rPr>
          <w:rFonts w:ascii="Times New Roman" w:hAnsi="Times New Roman"/>
          <w:sz w:val="28"/>
          <w:szCs w:val="28"/>
        </w:rPr>
        <w:t>и</w:t>
      </w:r>
      <w:r w:rsidRPr="00D07165">
        <w:rPr>
          <w:rFonts w:ascii="Times New Roman" w:hAnsi="Times New Roman"/>
          <w:sz w:val="28"/>
          <w:szCs w:val="28"/>
        </w:rPr>
        <w:t xml:space="preserve"> 112 сельских поселений.</w:t>
      </w:r>
    </w:p>
    <w:p w:rsidR="00F30E72" w:rsidRPr="00D07165" w:rsidRDefault="00F30E72" w:rsidP="00D07165">
      <w:pPr>
        <w:spacing w:after="0" w:line="240" w:lineRule="auto"/>
        <w:ind w:firstLine="709"/>
        <w:jc w:val="both"/>
        <w:rPr>
          <w:rFonts w:ascii="Times New Roman" w:hAnsi="Times New Roman"/>
          <w:sz w:val="28"/>
          <w:szCs w:val="28"/>
        </w:rPr>
      </w:pPr>
      <w:r w:rsidRPr="00D07165">
        <w:rPr>
          <w:rFonts w:ascii="Times New Roman" w:hAnsi="Times New Roman"/>
          <w:sz w:val="28"/>
          <w:szCs w:val="28"/>
        </w:rPr>
        <w:t xml:space="preserve">Национальный состав населения (по результатам переписи </w:t>
      </w:r>
      <w:r>
        <w:rPr>
          <w:rFonts w:ascii="Times New Roman" w:hAnsi="Times New Roman"/>
          <w:sz w:val="28"/>
          <w:szCs w:val="28"/>
        </w:rPr>
        <w:t xml:space="preserve">                     </w:t>
      </w:r>
      <w:r w:rsidRPr="00D07165">
        <w:rPr>
          <w:rFonts w:ascii="Times New Roman" w:hAnsi="Times New Roman"/>
          <w:sz w:val="28"/>
          <w:szCs w:val="28"/>
        </w:rPr>
        <w:t>2010 года): кабардинцы – 57</w:t>
      </w:r>
      <w:r>
        <w:rPr>
          <w:rFonts w:ascii="Times New Roman" w:hAnsi="Times New Roman"/>
          <w:sz w:val="28"/>
          <w:szCs w:val="28"/>
        </w:rPr>
        <w:t xml:space="preserve"> процентов</w:t>
      </w:r>
      <w:r w:rsidRPr="00D07165">
        <w:rPr>
          <w:rFonts w:ascii="Times New Roman" w:hAnsi="Times New Roman"/>
          <w:sz w:val="28"/>
          <w:szCs w:val="28"/>
        </w:rPr>
        <w:t>, русские – 22,5</w:t>
      </w:r>
      <w:r>
        <w:rPr>
          <w:rFonts w:ascii="Times New Roman" w:hAnsi="Times New Roman"/>
          <w:sz w:val="28"/>
          <w:szCs w:val="28"/>
        </w:rPr>
        <w:t xml:space="preserve"> процента</w:t>
      </w:r>
      <w:r w:rsidRPr="00D07165">
        <w:rPr>
          <w:rFonts w:ascii="Times New Roman" w:hAnsi="Times New Roman"/>
          <w:sz w:val="28"/>
          <w:szCs w:val="28"/>
        </w:rPr>
        <w:t>, балкарцы – 12,6</w:t>
      </w:r>
      <w:r>
        <w:rPr>
          <w:rFonts w:ascii="Times New Roman" w:hAnsi="Times New Roman"/>
          <w:sz w:val="28"/>
          <w:szCs w:val="28"/>
        </w:rPr>
        <w:t xml:space="preserve"> процента</w:t>
      </w:r>
      <w:r w:rsidRPr="00D07165">
        <w:rPr>
          <w:rFonts w:ascii="Times New Roman" w:hAnsi="Times New Roman"/>
          <w:sz w:val="28"/>
          <w:szCs w:val="28"/>
        </w:rPr>
        <w:t>, другие национальности – 7,9</w:t>
      </w:r>
      <w:r>
        <w:rPr>
          <w:rFonts w:ascii="Times New Roman" w:hAnsi="Times New Roman"/>
          <w:sz w:val="28"/>
          <w:szCs w:val="28"/>
        </w:rPr>
        <w:t xml:space="preserve"> процента</w:t>
      </w:r>
      <w:r w:rsidRPr="00D07165">
        <w:rPr>
          <w:rFonts w:ascii="Times New Roman" w:hAnsi="Times New Roman"/>
          <w:sz w:val="28"/>
          <w:szCs w:val="28"/>
        </w:rPr>
        <w:t>.</w:t>
      </w:r>
    </w:p>
    <w:p w:rsidR="00F30E72" w:rsidRPr="00D26862" w:rsidRDefault="00F30E72" w:rsidP="00D07165">
      <w:pPr>
        <w:autoSpaceDE w:val="0"/>
        <w:autoSpaceDN w:val="0"/>
        <w:adjustRightInd w:val="0"/>
        <w:spacing w:after="0" w:line="240" w:lineRule="auto"/>
        <w:ind w:firstLine="709"/>
        <w:jc w:val="both"/>
        <w:rPr>
          <w:rFonts w:ascii="Times New Roman" w:hAnsi="Times New Roman"/>
          <w:sz w:val="28"/>
          <w:szCs w:val="28"/>
        </w:rPr>
      </w:pPr>
      <w:r w:rsidRPr="00D07165">
        <w:rPr>
          <w:rFonts w:ascii="Times New Roman" w:hAnsi="Times New Roman"/>
          <w:sz w:val="28"/>
          <w:szCs w:val="28"/>
        </w:rPr>
        <w:lastRenderedPageBreak/>
        <w:t xml:space="preserve">Традиционными для республики </w:t>
      </w:r>
      <w:r w:rsidRPr="00D26862">
        <w:rPr>
          <w:rFonts w:ascii="Times New Roman" w:hAnsi="Times New Roman"/>
          <w:sz w:val="28"/>
          <w:szCs w:val="28"/>
        </w:rPr>
        <w:t>конфессиями являются ислам и православие, также представлены католицизм, протестантство, иудаизм и др. Соблюдение баланса интересов всех конфессий                           и принципа равенства религий является основой межконфессионального согласия в республике.</w:t>
      </w:r>
    </w:p>
    <w:p w:rsidR="00F30E72" w:rsidRPr="00D07165" w:rsidRDefault="00F30E72" w:rsidP="00D07165">
      <w:pPr>
        <w:autoSpaceDE w:val="0"/>
        <w:autoSpaceDN w:val="0"/>
        <w:adjustRightInd w:val="0"/>
        <w:spacing w:after="0" w:line="240" w:lineRule="auto"/>
        <w:ind w:firstLine="709"/>
        <w:jc w:val="both"/>
        <w:rPr>
          <w:rFonts w:ascii="Times New Roman" w:hAnsi="Times New Roman"/>
          <w:sz w:val="28"/>
          <w:szCs w:val="28"/>
        </w:rPr>
      </w:pPr>
      <w:r w:rsidRPr="00D26862">
        <w:rPr>
          <w:rFonts w:ascii="Times New Roman" w:hAnsi="Times New Roman"/>
          <w:sz w:val="28"/>
          <w:szCs w:val="28"/>
        </w:rPr>
        <w:t>Кабардино-Балкарская Республика обладает</w:t>
      </w:r>
      <w:r w:rsidRPr="00D07165">
        <w:rPr>
          <w:rFonts w:ascii="Times New Roman" w:hAnsi="Times New Roman"/>
          <w:sz w:val="28"/>
          <w:szCs w:val="28"/>
        </w:rPr>
        <w:t xml:space="preserve"> богатыми природными ресурсами, развитой и диверсифицированной промышленностью, высоким интеллектуальным потенциалом </w:t>
      </w:r>
      <w:r>
        <w:rPr>
          <w:rFonts w:ascii="Times New Roman" w:hAnsi="Times New Roman"/>
          <w:sz w:val="28"/>
          <w:szCs w:val="28"/>
        </w:rPr>
        <w:t xml:space="preserve">                            </w:t>
      </w:r>
      <w:r w:rsidRPr="00D07165">
        <w:rPr>
          <w:rFonts w:ascii="Times New Roman" w:hAnsi="Times New Roman"/>
          <w:sz w:val="28"/>
          <w:szCs w:val="28"/>
        </w:rPr>
        <w:t>и квалифицированной рабочей силой.</w:t>
      </w:r>
    </w:p>
    <w:p w:rsidR="00F30E72" w:rsidRPr="00D07165" w:rsidRDefault="00F30E72" w:rsidP="00D07165">
      <w:pPr>
        <w:spacing w:after="0" w:line="240" w:lineRule="auto"/>
        <w:ind w:firstLine="709"/>
        <w:jc w:val="both"/>
        <w:rPr>
          <w:rFonts w:ascii="Times New Roman" w:hAnsi="Times New Roman"/>
          <w:sz w:val="28"/>
          <w:szCs w:val="28"/>
        </w:rPr>
      </w:pPr>
      <w:r w:rsidRPr="00D07165">
        <w:rPr>
          <w:rFonts w:ascii="Times New Roman" w:hAnsi="Times New Roman"/>
          <w:sz w:val="28"/>
          <w:szCs w:val="28"/>
        </w:rPr>
        <w:t xml:space="preserve">Динамично развивается промышленный комплекс республики, включающий в себя предприятия машиностроения, цветной металлургии, строительных материалов, пищевой, легкой, деревообрабатывающей и прочих отраслей. </w:t>
      </w:r>
    </w:p>
    <w:p w:rsidR="00F30E72" w:rsidRPr="00D07165" w:rsidRDefault="00F30E72" w:rsidP="00D07165">
      <w:pPr>
        <w:spacing w:after="0" w:line="240" w:lineRule="auto"/>
        <w:ind w:firstLine="709"/>
        <w:jc w:val="both"/>
        <w:rPr>
          <w:rFonts w:ascii="Times New Roman" w:hAnsi="Times New Roman"/>
          <w:sz w:val="28"/>
          <w:szCs w:val="28"/>
        </w:rPr>
      </w:pPr>
      <w:r w:rsidRPr="00D07165">
        <w:rPr>
          <w:rFonts w:ascii="Times New Roman" w:hAnsi="Times New Roman"/>
          <w:sz w:val="28"/>
          <w:szCs w:val="28"/>
        </w:rPr>
        <w:t>Многие предприятия отрасли являются ведущими на российском рынке производителями алмазных инструментов, нефтепромыслового оборудования, дорожных контроллеров, светофоров, кабельной продукции широкого диапазона применения, высоковольтных выключателей, медной катанки, деревообрабатывающих станков, приборов радиоэлектроники, глушителей шума к легковым и грузовым автомобилям, сложной медицинской техники и лекарственных препаратов.</w:t>
      </w:r>
    </w:p>
    <w:p w:rsidR="00F30E72" w:rsidRPr="00D07165" w:rsidRDefault="00F30E72" w:rsidP="00D07165">
      <w:pPr>
        <w:spacing w:after="0" w:line="240" w:lineRule="auto"/>
        <w:ind w:firstLine="709"/>
        <w:jc w:val="both"/>
        <w:rPr>
          <w:rFonts w:ascii="Times New Roman" w:hAnsi="Times New Roman"/>
          <w:sz w:val="28"/>
          <w:szCs w:val="28"/>
        </w:rPr>
      </w:pPr>
      <w:r w:rsidRPr="00D07165">
        <w:rPr>
          <w:rFonts w:ascii="Times New Roman" w:hAnsi="Times New Roman"/>
          <w:sz w:val="28"/>
          <w:szCs w:val="28"/>
        </w:rPr>
        <w:t xml:space="preserve">Устойчивым ростом объемов производства характеризуется агропромышленный комплекс – один из основных сегментов региональной экономики, от состояния и развития которого зависит </w:t>
      </w:r>
      <w:r>
        <w:rPr>
          <w:rFonts w:ascii="Times New Roman" w:hAnsi="Times New Roman"/>
          <w:sz w:val="28"/>
          <w:szCs w:val="28"/>
        </w:rPr>
        <w:t xml:space="preserve">                   </w:t>
      </w:r>
      <w:r w:rsidRPr="00D07165">
        <w:rPr>
          <w:rFonts w:ascii="Times New Roman" w:hAnsi="Times New Roman"/>
          <w:sz w:val="28"/>
          <w:szCs w:val="28"/>
        </w:rPr>
        <w:t>не только продовольственная и финансовая обес</w:t>
      </w:r>
      <w:r>
        <w:rPr>
          <w:rFonts w:ascii="Times New Roman" w:hAnsi="Times New Roman"/>
          <w:sz w:val="28"/>
          <w:szCs w:val="28"/>
        </w:rPr>
        <w:t xml:space="preserve">печенность жителей республики, </w:t>
      </w:r>
      <w:r w:rsidRPr="00D07165">
        <w:rPr>
          <w:rFonts w:ascii="Times New Roman" w:hAnsi="Times New Roman"/>
          <w:sz w:val="28"/>
          <w:szCs w:val="28"/>
        </w:rPr>
        <w:t xml:space="preserve">но и социально-экономическое развитие территории </w:t>
      </w:r>
      <w:r>
        <w:rPr>
          <w:rFonts w:ascii="Times New Roman" w:hAnsi="Times New Roman"/>
          <w:sz w:val="28"/>
          <w:szCs w:val="28"/>
        </w:rPr>
        <w:t xml:space="preserve">                      </w:t>
      </w:r>
      <w:r w:rsidRPr="00D07165">
        <w:rPr>
          <w:rFonts w:ascii="Times New Roman" w:hAnsi="Times New Roman"/>
          <w:sz w:val="28"/>
          <w:szCs w:val="28"/>
        </w:rPr>
        <w:t xml:space="preserve">в целом. Значительна доля сельского хозяйства и пищевой промышленности в валовом региональном продукте </w:t>
      </w:r>
      <w:r>
        <w:rPr>
          <w:rFonts w:ascii="Times New Roman" w:hAnsi="Times New Roman"/>
          <w:sz w:val="28"/>
          <w:szCs w:val="28"/>
        </w:rPr>
        <w:t xml:space="preserve">                                  </w:t>
      </w:r>
      <w:r w:rsidRPr="00D07165">
        <w:rPr>
          <w:rFonts w:ascii="Times New Roman" w:hAnsi="Times New Roman"/>
          <w:sz w:val="28"/>
          <w:szCs w:val="28"/>
        </w:rPr>
        <w:t>республики – 28</w:t>
      </w:r>
      <w:r>
        <w:rPr>
          <w:rFonts w:ascii="Times New Roman" w:hAnsi="Times New Roman"/>
          <w:sz w:val="28"/>
          <w:szCs w:val="28"/>
        </w:rPr>
        <w:t xml:space="preserve"> процентов</w:t>
      </w:r>
      <w:r w:rsidRPr="00D07165">
        <w:rPr>
          <w:rFonts w:ascii="Times New Roman" w:hAnsi="Times New Roman"/>
          <w:sz w:val="28"/>
          <w:szCs w:val="28"/>
        </w:rPr>
        <w:t xml:space="preserve">. </w:t>
      </w:r>
    </w:p>
    <w:p w:rsidR="00F30E72" w:rsidRPr="00D07165" w:rsidRDefault="00F30E72" w:rsidP="00D07165">
      <w:pPr>
        <w:spacing w:after="0" w:line="240" w:lineRule="auto"/>
        <w:ind w:firstLine="709"/>
        <w:jc w:val="both"/>
        <w:rPr>
          <w:rFonts w:ascii="Times New Roman" w:hAnsi="Times New Roman"/>
          <w:sz w:val="28"/>
          <w:szCs w:val="28"/>
        </w:rPr>
      </w:pPr>
      <w:r w:rsidRPr="00D07165">
        <w:rPr>
          <w:rFonts w:ascii="Times New Roman" w:hAnsi="Times New Roman"/>
          <w:sz w:val="28"/>
          <w:szCs w:val="28"/>
        </w:rPr>
        <w:t xml:space="preserve">Основными направлениями работы агропромышленного комплекса Кабардино-Балкарской Республики являются производство зерна, подсолнечника, картофеля, овощей, фруктов, продукции животноводства и их переработка с последующим доведением </w:t>
      </w:r>
      <w:r>
        <w:rPr>
          <w:rFonts w:ascii="Times New Roman" w:hAnsi="Times New Roman"/>
          <w:sz w:val="28"/>
          <w:szCs w:val="28"/>
        </w:rPr>
        <w:t xml:space="preserve">                          </w:t>
      </w:r>
      <w:r w:rsidRPr="00D07165">
        <w:rPr>
          <w:rFonts w:ascii="Times New Roman" w:hAnsi="Times New Roman"/>
          <w:sz w:val="28"/>
          <w:szCs w:val="28"/>
        </w:rPr>
        <w:t>до потребителя.</w:t>
      </w:r>
    </w:p>
    <w:p w:rsidR="00F30E72" w:rsidRPr="00D07165" w:rsidRDefault="00F30E72" w:rsidP="00D07165">
      <w:pPr>
        <w:spacing w:after="0" w:line="240" w:lineRule="auto"/>
        <w:ind w:firstLine="709"/>
        <w:jc w:val="both"/>
        <w:rPr>
          <w:rFonts w:ascii="Times New Roman" w:hAnsi="Times New Roman"/>
          <w:sz w:val="28"/>
          <w:szCs w:val="28"/>
        </w:rPr>
      </w:pPr>
      <w:r w:rsidRPr="00D07165">
        <w:rPr>
          <w:rFonts w:ascii="Times New Roman" w:hAnsi="Times New Roman"/>
          <w:sz w:val="28"/>
          <w:szCs w:val="28"/>
        </w:rPr>
        <w:t xml:space="preserve">Сельскохозяйственные угодья занимают 694,4 тыс. га, </w:t>
      </w:r>
      <w:r>
        <w:rPr>
          <w:rFonts w:ascii="Times New Roman" w:hAnsi="Times New Roman"/>
          <w:sz w:val="28"/>
          <w:szCs w:val="28"/>
        </w:rPr>
        <w:t xml:space="preserve">                                </w:t>
      </w:r>
      <w:r w:rsidRPr="00D07165">
        <w:rPr>
          <w:rFonts w:ascii="Times New Roman" w:hAnsi="Times New Roman"/>
          <w:sz w:val="28"/>
          <w:szCs w:val="28"/>
        </w:rPr>
        <w:t>или 55,8</w:t>
      </w:r>
      <w:r>
        <w:rPr>
          <w:rFonts w:ascii="Times New Roman" w:hAnsi="Times New Roman"/>
          <w:sz w:val="28"/>
          <w:szCs w:val="28"/>
        </w:rPr>
        <w:t xml:space="preserve"> процента</w:t>
      </w:r>
      <w:r w:rsidRPr="00D07165">
        <w:rPr>
          <w:rFonts w:ascii="Times New Roman" w:hAnsi="Times New Roman"/>
          <w:sz w:val="28"/>
          <w:szCs w:val="28"/>
        </w:rPr>
        <w:t xml:space="preserve"> земельного фонда республики. Площадь пашни республики – 300,7 тыс. га или 43,2</w:t>
      </w:r>
      <w:r>
        <w:rPr>
          <w:rFonts w:ascii="Times New Roman" w:hAnsi="Times New Roman"/>
          <w:sz w:val="28"/>
          <w:szCs w:val="28"/>
        </w:rPr>
        <w:t xml:space="preserve"> процента</w:t>
      </w:r>
      <w:r w:rsidRPr="00D07165">
        <w:rPr>
          <w:rFonts w:ascii="Times New Roman" w:hAnsi="Times New Roman"/>
          <w:sz w:val="28"/>
          <w:szCs w:val="28"/>
        </w:rPr>
        <w:t xml:space="preserve"> всех сельскохозяйственных угодий.</w:t>
      </w:r>
    </w:p>
    <w:p w:rsidR="00F30E72" w:rsidRPr="00D07165" w:rsidRDefault="00F30E72" w:rsidP="00D07165">
      <w:pPr>
        <w:spacing w:after="0" w:line="240" w:lineRule="auto"/>
        <w:ind w:firstLine="709"/>
        <w:jc w:val="both"/>
        <w:rPr>
          <w:rFonts w:ascii="Times New Roman" w:hAnsi="Times New Roman"/>
          <w:sz w:val="28"/>
          <w:szCs w:val="28"/>
        </w:rPr>
      </w:pPr>
      <w:r w:rsidRPr="00D07165">
        <w:rPr>
          <w:rFonts w:ascii="Times New Roman" w:hAnsi="Times New Roman"/>
          <w:sz w:val="28"/>
          <w:szCs w:val="28"/>
        </w:rPr>
        <w:t>В сельской местности проживает около</w:t>
      </w:r>
      <w:r>
        <w:rPr>
          <w:rFonts w:ascii="Times New Roman" w:hAnsi="Times New Roman"/>
          <w:sz w:val="28"/>
          <w:szCs w:val="28"/>
        </w:rPr>
        <w:t xml:space="preserve"> половины населения республики (47,8 процента)</w:t>
      </w:r>
      <w:r w:rsidRPr="00D07165">
        <w:rPr>
          <w:rFonts w:ascii="Times New Roman" w:hAnsi="Times New Roman"/>
          <w:sz w:val="28"/>
          <w:szCs w:val="28"/>
        </w:rPr>
        <w:t>. Сельскохозяйстве</w:t>
      </w:r>
      <w:r>
        <w:rPr>
          <w:rFonts w:ascii="Times New Roman" w:hAnsi="Times New Roman"/>
          <w:sz w:val="28"/>
          <w:szCs w:val="28"/>
        </w:rPr>
        <w:t xml:space="preserve">нную деятельность осуществляют </w:t>
      </w:r>
      <w:r w:rsidRPr="00D07165">
        <w:rPr>
          <w:rFonts w:ascii="Times New Roman" w:hAnsi="Times New Roman"/>
          <w:sz w:val="28"/>
          <w:szCs w:val="28"/>
        </w:rPr>
        <w:t xml:space="preserve">244 предприятия, 5,8 тыс. крестьянских (фермерских) </w:t>
      </w:r>
      <w:r w:rsidRPr="00D07165">
        <w:rPr>
          <w:rFonts w:ascii="Times New Roman" w:hAnsi="Times New Roman"/>
          <w:sz w:val="28"/>
          <w:szCs w:val="28"/>
        </w:rPr>
        <w:lastRenderedPageBreak/>
        <w:t xml:space="preserve">хозяйств и индивидуальных предпринимателей, 87,6 тыс. личных подсобных хозяйств. </w:t>
      </w:r>
    </w:p>
    <w:p w:rsidR="00F30E72" w:rsidRPr="00D26862" w:rsidRDefault="00F30E72" w:rsidP="00D07165">
      <w:pPr>
        <w:spacing w:after="0" w:line="240" w:lineRule="auto"/>
        <w:ind w:firstLine="709"/>
        <w:jc w:val="both"/>
        <w:rPr>
          <w:rFonts w:ascii="Times New Roman" w:hAnsi="Times New Roman"/>
          <w:sz w:val="28"/>
          <w:szCs w:val="28"/>
        </w:rPr>
      </w:pPr>
      <w:r w:rsidRPr="00D07165">
        <w:rPr>
          <w:rFonts w:ascii="Times New Roman" w:hAnsi="Times New Roman"/>
          <w:sz w:val="28"/>
          <w:szCs w:val="28"/>
        </w:rPr>
        <w:t xml:space="preserve">В 2017 году в расчете на 100 га сельскохозяйственных угодий произведено сельскохозяйственной продукции в 1,8 раза больше, чем в среднем по Северо-Кавказскому федеральному округу, и в 2,8 раза больше, чем в среднем по Российской Федерации. По объему </w:t>
      </w:r>
      <w:r w:rsidRPr="00D26862">
        <w:rPr>
          <w:rFonts w:ascii="Times New Roman" w:hAnsi="Times New Roman"/>
          <w:sz w:val="28"/>
          <w:szCs w:val="28"/>
        </w:rPr>
        <w:t>производства продукции сельского хозяйства на душу населения                         в 2017 году Кабардино-Балкарская Республика занимала 3-е место среди субъектов, входящих в состав Северо-Кавказского федерального округа.</w:t>
      </w:r>
    </w:p>
    <w:p w:rsidR="00F30E72" w:rsidRPr="00D07165" w:rsidRDefault="00F30E72" w:rsidP="00D07165">
      <w:pPr>
        <w:spacing w:after="0" w:line="240" w:lineRule="auto"/>
        <w:ind w:firstLine="709"/>
        <w:jc w:val="both"/>
        <w:rPr>
          <w:rFonts w:ascii="Times New Roman" w:hAnsi="Times New Roman"/>
          <w:sz w:val="28"/>
          <w:szCs w:val="28"/>
        </w:rPr>
      </w:pPr>
      <w:r w:rsidRPr="00D26862">
        <w:rPr>
          <w:rFonts w:ascii="Times New Roman" w:hAnsi="Times New Roman"/>
          <w:sz w:val="28"/>
          <w:szCs w:val="28"/>
        </w:rPr>
        <w:t>В общем объеме продукции</w:t>
      </w:r>
      <w:r w:rsidRPr="00D07165">
        <w:rPr>
          <w:rFonts w:ascii="Times New Roman" w:hAnsi="Times New Roman"/>
          <w:sz w:val="28"/>
          <w:szCs w:val="28"/>
        </w:rPr>
        <w:t xml:space="preserve"> сельск</w:t>
      </w:r>
      <w:r>
        <w:rPr>
          <w:rFonts w:ascii="Times New Roman" w:hAnsi="Times New Roman"/>
          <w:sz w:val="28"/>
          <w:szCs w:val="28"/>
        </w:rPr>
        <w:t xml:space="preserve">ого хозяйства за 2017-2018 годы </w:t>
      </w:r>
      <w:r w:rsidRPr="00D07165">
        <w:rPr>
          <w:rFonts w:ascii="Times New Roman" w:hAnsi="Times New Roman"/>
          <w:sz w:val="28"/>
          <w:szCs w:val="28"/>
        </w:rPr>
        <w:t>доля продукции, производимой сельс</w:t>
      </w:r>
      <w:r>
        <w:rPr>
          <w:rFonts w:ascii="Times New Roman" w:hAnsi="Times New Roman"/>
          <w:sz w:val="28"/>
          <w:szCs w:val="28"/>
        </w:rPr>
        <w:t xml:space="preserve">кохозяйственными предприятиями, </w:t>
      </w:r>
      <w:r w:rsidRPr="00D07165">
        <w:rPr>
          <w:rFonts w:ascii="Times New Roman" w:hAnsi="Times New Roman"/>
          <w:sz w:val="28"/>
          <w:szCs w:val="28"/>
        </w:rPr>
        <w:t>возросла</w:t>
      </w:r>
      <w:r>
        <w:rPr>
          <w:rFonts w:ascii="Times New Roman" w:hAnsi="Times New Roman"/>
          <w:sz w:val="28"/>
          <w:szCs w:val="28"/>
        </w:rPr>
        <w:t xml:space="preserve"> до 32,2 процента; доля, производимая</w:t>
      </w:r>
      <w:r w:rsidRPr="00D07165">
        <w:rPr>
          <w:rFonts w:ascii="Times New Roman" w:hAnsi="Times New Roman"/>
          <w:sz w:val="28"/>
          <w:szCs w:val="28"/>
        </w:rPr>
        <w:t xml:space="preserve"> крестьянскими (фермерскими) хозяйствами, включая индивидуал</w:t>
      </w:r>
      <w:r>
        <w:rPr>
          <w:rFonts w:ascii="Times New Roman" w:hAnsi="Times New Roman"/>
          <w:sz w:val="28"/>
          <w:szCs w:val="28"/>
        </w:rPr>
        <w:t xml:space="preserve">ьных предпринимателей, </w:t>
      </w:r>
      <w:r w:rsidRPr="00D07165">
        <w:rPr>
          <w:rFonts w:ascii="Times New Roman" w:hAnsi="Times New Roman"/>
          <w:sz w:val="28"/>
          <w:szCs w:val="28"/>
        </w:rPr>
        <w:t>уменьшилась до 31,5</w:t>
      </w:r>
      <w:r>
        <w:rPr>
          <w:rFonts w:ascii="Times New Roman" w:hAnsi="Times New Roman"/>
          <w:sz w:val="28"/>
          <w:szCs w:val="28"/>
        </w:rPr>
        <w:t xml:space="preserve"> процента;</w:t>
      </w:r>
      <w:r w:rsidRPr="00D07165">
        <w:rPr>
          <w:rFonts w:ascii="Times New Roman" w:hAnsi="Times New Roman"/>
          <w:sz w:val="28"/>
          <w:szCs w:val="28"/>
        </w:rPr>
        <w:t xml:space="preserve"> увеличилась доля</w:t>
      </w:r>
      <w:r>
        <w:rPr>
          <w:rFonts w:ascii="Times New Roman" w:hAnsi="Times New Roman"/>
          <w:sz w:val="28"/>
          <w:szCs w:val="28"/>
        </w:rPr>
        <w:t xml:space="preserve">, производимая </w:t>
      </w:r>
      <w:r w:rsidRPr="00D07165">
        <w:rPr>
          <w:rFonts w:ascii="Times New Roman" w:hAnsi="Times New Roman"/>
          <w:sz w:val="28"/>
          <w:szCs w:val="28"/>
        </w:rPr>
        <w:t xml:space="preserve"> хозяйств</w:t>
      </w:r>
      <w:r>
        <w:rPr>
          <w:rFonts w:ascii="Times New Roman" w:hAnsi="Times New Roman"/>
          <w:sz w:val="28"/>
          <w:szCs w:val="28"/>
        </w:rPr>
        <w:t>ами</w:t>
      </w:r>
      <w:r w:rsidRPr="00D07165">
        <w:rPr>
          <w:rFonts w:ascii="Times New Roman" w:hAnsi="Times New Roman"/>
          <w:sz w:val="28"/>
          <w:szCs w:val="28"/>
        </w:rPr>
        <w:t xml:space="preserve"> населения. Хозяйства населения, производящие более трети </w:t>
      </w:r>
      <w:r>
        <w:rPr>
          <w:rFonts w:ascii="Times New Roman" w:hAnsi="Times New Roman"/>
          <w:sz w:val="28"/>
          <w:szCs w:val="28"/>
        </w:rPr>
        <w:t>сельскохозяйственной продукции                            (36,3 процента)</w:t>
      </w:r>
      <w:r w:rsidRPr="00D07165">
        <w:rPr>
          <w:rFonts w:ascii="Times New Roman" w:hAnsi="Times New Roman"/>
          <w:sz w:val="28"/>
          <w:szCs w:val="28"/>
        </w:rPr>
        <w:t>, в том числе</w:t>
      </w:r>
      <w:r>
        <w:rPr>
          <w:rFonts w:ascii="Times New Roman" w:hAnsi="Times New Roman"/>
          <w:sz w:val="28"/>
          <w:szCs w:val="28"/>
        </w:rPr>
        <w:t xml:space="preserve"> </w:t>
      </w:r>
      <w:r w:rsidRPr="00D07165">
        <w:rPr>
          <w:rFonts w:ascii="Times New Roman" w:hAnsi="Times New Roman"/>
          <w:sz w:val="28"/>
          <w:szCs w:val="28"/>
        </w:rPr>
        <w:t>70,2</w:t>
      </w:r>
      <w:r>
        <w:rPr>
          <w:rFonts w:ascii="Times New Roman" w:hAnsi="Times New Roman"/>
          <w:sz w:val="28"/>
          <w:szCs w:val="28"/>
        </w:rPr>
        <w:t xml:space="preserve"> процента</w:t>
      </w:r>
      <w:r w:rsidRPr="00D07165">
        <w:rPr>
          <w:rFonts w:ascii="Times New Roman" w:hAnsi="Times New Roman"/>
          <w:sz w:val="28"/>
          <w:szCs w:val="28"/>
        </w:rPr>
        <w:t xml:space="preserve"> продукции животноводства, </w:t>
      </w:r>
      <w:r>
        <w:rPr>
          <w:rFonts w:ascii="Times New Roman" w:hAnsi="Times New Roman"/>
          <w:sz w:val="28"/>
          <w:szCs w:val="28"/>
        </w:rPr>
        <w:t xml:space="preserve">      </w:t>
      </w:r>
      <w:r w:rsidRPr="00D07165">
        <w:rPr>
          <w:rFonts w:ascii="Times New Roman" w:hAnsi="Times New Roman"/>
          <w:sz w:val="28"/>
          <w:szCs w:val="28"/>
        </w:rPr>
        <w:t xml:space="preserve">в сложившихся экономических условиях практически исчерпали возможности роста. </w:t>
      </w:r>
    </w:p>
    <w:p w:rsidR="00F30E72" w:rsidRPr="00D07165" w:rsidRDefault="00F30E72" w:rsidP="00D07165">
      <w:pPr>
        <w:widowControl w:val="0"/>
        <w:spacing w:after="0" w:line="240" w:lineRule="auto"/>
        <w:ind w:firstLine="709"/>
        <w:jc w:val="both"/>
        <w:rPr>
          <w:rFonts w:ascii="Times New Roman" w:hAnsi="Times New Roman"/>
          <w:sz w:val="28"/>
          <w:szCs w:val="28"/>
          <w:lang w:eastAsia="ru-RU"/>
        </w:rPr>
      </w:pPr>
      <w:r w:rsidRPr="00D07165">
        <w:rPr>
          <w:rFonts w:ascii="Times New Roman" w:hAnsi="Times New Roman"/>
          <w:sz w:val="28"/>
          <w:szCs w:val="28"/>
          <w:lang w:eastAsia="ru-RU"/>
        </w:rPr>
        <w:t xml:space="preserve">В агропромышленном комплексе республики реализуются мероприятия по строительству животноводческих комплексов, закладке садов и виноградников, продолжается строительство и реконструкция крупных птицефабрик по производству мяса птицы и племенных яиц, запущены эффективные проекты по высокотехнологичной переработке сельскохозяйственного сырья, завершено строительство высокотехнологичного тепличного комплекса с беспрерывным циклом производства. </w:t>
      </w:r>
    </w:p>
    <w:p w:rsidR="00F30E72" w:rsidRPr="00D07165" w:rsidRDefault="00F30E72" w:rsidP="00D07165">
      <w:pPr>
        <w:spacing w:after="0" w:line="240" w:lineRule="auto"/>
        <w:ind w:firstLine="709"/>
        <w:jc w:val="both"/>
        <w:rPr>
          <w:rFonts w:ascii="Times New Roman" w:hAnsi="Times New Roman"/>
          <w:sz w:val="28"/>
          <w:szCs w:val="28"/>
        </w:rPr>
      </w:pPr>
      <w:r w:rsidRPr="00D07165">
        <w:rPr>
          <w:rFonts w:ascii="Times New Roman" w:hAnsi="Times New Roman"/>
          <w:sz w:val="28"/>
          <w:szCs w:val="28"/>
        </w:rPr>
        <w:t xml:space="preserve">Кабардино-Балкария имеет высокий туристско-рекреационный потенциал, что обусловлено уникальным сочетанием природных условий. </w:t>
      </w:r>
    </w:p>
    <w:p w:rsidR="00F30E72" w:rsidRPr="00D07165" w:rsidRDefault="00F30E72" w:rsidP="00D07165">
      <w:pPr>
        <w:autoSpaceDE w:val="0"/>
        <w:autoSpaceDN w:val="0"/>
        <w:adjustRightInd w:val="0"/>
        <w:spacing w:after="0" w:line="240" w:lineRule="auto"/>
        <w:ind w:firstLine="709"/>
        <w:jc w:val="both"/>
        <w:rPr>
          <w:rFonts w:ascii="Times New Roman" w:hAnsi="Times New Roman"/>
          <w:sz w:val="28"/>
          <w:szCs w:val="28"/>
          <w:lang w:eastAsia="ru-RU"/>
        </w:rPr>
      </w:pPr>
      <w:r w:rsidRPr="00D07165">
        <w:rPr>
          <w:rFonts w:ascii="Times New Roman" w:hAnsi="Times New Roman"/>
          <w:sz w:val="28"/>
          <w:szCs w:val="28"/>
          <w:lang w:eastAsia="ru-RU"/>
        </w:rPr>
        <w:t>Основные зон</w:t>
      </w:r>
      <w:r>
        <w:rPr>
          <w:rFonts w:ascii="Times New Roman" w:hAnsi="Times New Roman"/>
          <w:sz w:val="28"/>
          <w:szCs w:val="28"/>
          <w:lang w:eastAsia="ru-RU"/>
        </w:rPr>
        <w:t xml:space="preserve">ы рекреационной специализации –                               </w:t>
      </w:r>
      <w:r w:rsidRPr="00D07165">
        <w:rPr>
          <w:rFonts w:ascii="Times New Roman" w:hAnsi="Times New Roman"/>
          <w:sz w:val="28"/>
          <w:szCs w:val="28"/>
          <w:lang w:eastAsia="ru-RU"/>
        </w:rPr>
        <w:t>горно-рекреац</w:t>
      </w:r>
      <w:r>
        <w:rPr>
          <w:rFonts w:ascii="Times New Roman" w:hAnsi="Times New Roman"/>
          <w:sz w:val="28"/>
          <w:szCs w:val="28"/>
          <w:lang w:eastAsia="ru-RU"/>
        </w:rPr>
        <w:t xml:space="preserve">ионный комплекс «Приэльбрусье» и </w:t>
      </w:r>
      <w:r w:rsidRPr="00D07165">
        <w:rPr>
          <w:rFonts w:ascii="Times New Roman" w:hAnsi="Times New Roman"/>
          <w:sz w:val="28"/>
          <w:szCs w:val="28"/>
          <w:lang w:eastAsia="ru-RU"/>
        </w:rPr>
        <w:t>санаторно-курортный комплекс «Нальчик».</w:t>
      </w:r>
    </w:p>
    <w:p w:rsidR="00F30E72" w:rsidRPr="00D26862" w:rsidRDefault="00F30E72" w:rsidP="00D07165">
      <w:pPr>
        <w:autoSpaceDE w:val="0"/>
        <w:autoSpaceDN w:val="0"/>
        <w:adjustRightInd w:val="0"/>
        <w:spacing w:after="0" w:line="240" w:lineRule="auto"/>
        <w:ind w:firstLine="709"/>
        <w:jc w:val="both"/>
        <w:rPr>
          <w:rFonts w:ascii="Times New Roman" w:hAnsi="Times New Roman"/>
          <w:sz w:val="28"/>
          <w:szCs w:val="28"/>
          <w:lang w:eastAsia="ru-RU"/>
        </w:rPr>
      </w:pPr>
      <w:r w:rsidRPr="00D07165">
        <w:rPr>
          <w:rFonts w:ascii="Times New Roman" w:hAnsi="Times New Roman"/>
          <w:sz w:val="28"/>
          <w:szCs w:val="28"/>
          <w:lang w:eastAsia="ru-RU"/>
        </w:rPr>
        <w:t xml:space="preserve">Реестр объектов курортно-рекреационного и туристического комплекса Кабардино-Балкарской Республики насчитывает </w:t>
      </w:r>
      <w:r>
        <w:rPr>
          <w:rFonts w:ascii="Times New Roman" w:hAnsi="Times New Roman"/>
          <w:sz w:val="28"/>
          <w:szCs w:val="28"/>
          <w:lang w:eastAsia="ru-RU"/>
        </w:rPr>
        <w:t xml:space="preserve">                              </w:t>
      </w:r>
      <w:r w:rsidRPr="00D07165">
        <w:rPr>
          <w:rFonts w:ascii="Times New Roman" w:hAnsi="Times New Roman"/>
          <w:sz w:val="28"/>
          <w:szCs w:val="28"/>
          <w:lang w:eastAsia="ru-RU"/>
        </w:rPr>
        <w:t xml:space="preserve">159 предприятий, осуществляющих деятельность в сфере курортов </w:t>
      </w:r>
      <w:r>
        <w:rPr>
          <w:rFonts w:ascii="Times New Roman" w:hAnsi="Times New Roman"/>
          <w:sz w:val="28"/>
          <w:szCs w:val="28"/>
          <w:lang w:eastAsia="ru-RU"/>
        </w:rPr>
        <w:t xml:space="preserve">                     </w:t>
      </w:r>
      <w:r w:rsidRPr="00D07165">
        <w:rPr>
          <w:rFonts w:ascii="Times New Roman" w:hAnsi="Times New Roman"/>
          <w:sz w:val="28"/>
          <w:szCs w:val="28"/>
          <w:lang w:eastAsia="ru-RU"/>
        </w:rPr>
        <w:t xml:space="preserve">и </w:t>
      </w:r>
      <w:r w:rsidRPr="00D26862">
        <w:rPr>
          <w:rFonts w:ascii="Times New Roman" w:hAnsi="Times New Roman"/>
          <w:sz w:val="28"/>
          <w:szCs w:val="28"/>
          <w:lang w:eastAsia="ru-RU"/>
        </w:rPr>
        <w:t>туризма.</w:t>
      </w:r>
    </w:p>
    <w:p w:rsidR="00F30E72" w:rsidRPr="00D26862" w:rsidRDefault="00F30E72" w:rsidP="00D07165">
      <w:pPr>
        <w:autoSpaceDE w:val="0"/>
        <w:autoSpaceDN w:val="0"/>
        <w:adjustRightInd w:val="0"/>
        <w:spacing w:after="0" w:line="240" w:lineRule="auto"/>
        <w:ind w:firstLine="709"/>
        <w:jc w:val="both"/>
        <w:rPr>
          <w:rFonts w:ascii="Times New Roman" w:hAnsi="Times New Roman"/>
          <w:sz w:val="28"/>
          <w:szCs w:val="28"/>
          <w:lang w:eastAsia="ru-RU"/>
        </w:rPr>
      </w:pPr>
      <w:r w:rsidRPr="00D26862">
        <w:rPr>
          <w:rFonts w:ascii="Times New Roman" w:hAnsi="Times New Roman"/>
          <w:sz w:val="28"/>
          <w:szCs w:val="28"/>
          <w:lang w:eastAsia="ru-RU"/>
        </w:rPr>
        <w:t xml:space="preserve">Республика готова единовременно разместить более                                   13,3 тыс. туристов и отдыхающих. </w:t>
      </w:r>
    </w:p>
    <w:p w:rsidR="00F30E72" w:rsidRPr="00D07165" w:rsidRDefault="00F30E72" w:rsidP="003B04D4">
      <w:pPr>
        <w:autoSpaceDE w:val="0"/>
        <w:autoSpaceDN w:val="0"/>
        <w:adjustRightInd w:val="0"/>
        <w:spacing w:after="0" w:line="240" w:lineRule="auto"/>
        <w:ind w:firstLine="709"/>
        <w:jc w:val="both"/>
        <w:rPr>
          <w:rFonts w:ascii="Times New Roman" w:hAnsi="Times New Roman"/>
          <w:sz w:val="28"/>
          <w:szCs w:val="28"/>
        </w:rPr>
      </w:pPr>
      <w:r w:rsidRPr="00D26862">
        <w:rPr>
          <w:rFonts w:ascii="Times New Roman" w:hAnsi="Times New Roman"/>
          <w:sz w:val="28"/>
          <w:szCs w:val="28"/>
        </w:rPr>
        <w:t>В рамках реализации проекта по созданию туристского кластера в Северо-Кавказском федеральном округе акционерным обществом «Курорты Северного Кавказа» с</w:t>
      </w:r>
      <w:r w:rsidRPr="00D07165">
        <w:rPr>
          <w:rFonts w:ascii="Times New Roman" w:hAnsi="Times New Roman"/>
          <w:sz w:val="28"/>
          <w:szCs w:val="28"/>
        </w:rPr>
        <w:t xml:space="preserve"> 2014 года активно ведется работа </w:t>
      </w:r>
      <w:r>
        <w:rPr>
          <w:rFonts w:ascii="Times New Roman" w:hAnsi="Times New Roman"/>
          <w:sz w:val="28"/>
          <w:szCs w:val="28"/>
        </w:rPr>
        <w:t xml:space="preserve">                      </w:t>
      </w:r>
      <w:r w:rsidRPr="00D07165">
        <w:rPr>
          <w:rFonts w:ascii="Times New Roman" w:hAnsi="Times New Roman"/>
          <w:sz w:val="28"/>
          <w:szCs w:val="28"/>
        </w:rPr>
        <w:lastRenderedPageBreak/>
        <w:t xml:space="preserve">по развитию зоны Приэльбрусья, предполагающая модернизацию курорта и приведение горнолыжной инфраструктуры в соответствие </w:t>
      </w:r>
      <w:r>
        <w:rPr>
          <w:rFonts w:ascii="Times New Roman" w:hAnsi="Times New Roman"/>
          <w:sz w:val="28"/>
          <w:szCs w:val="28"/>
        </w:rPr>
        <w:t xml:space="preserve">                   </w:t>
      </w:r>
      <w:r w:rsidRPr="00D07165">
        <w:rPr>
          <w:rFonts w:ascii="Times New Roman" w:hAnsi="Times New Roman"/>
          <w:sz w:val="28"/>
          <w:szCs w:val="28"/>
        </w:rPr>
        <w:t>с международными стандартами.</w:t>
      </w:r>
    </w:p>
    <w:p w:rsidR="00F30E72" w:rsidRPr="00D07165" w:rsidRDefault="00F30E72" w:rsidP="00D07165">
      <w:pPr>
        <w:spacing w:after="0" w:line="240" w:lineRule="auto"/>
        <w:ind w:firstLine="709"/>
        <w:jc w:val="both"/>
        <w:rPr>
          <w:rFonts w:ascii="Times New Roman" w:hAnsi="Times New Roman"/>
          <w:color w:val="000000"/>
          <w:sz w:val="28"/>
          <w:szCs w:val="28"/>
        </w:rPr>
      </w:pPr>
      <w:r w:rsidRPr="00D07165">
        <w:rPr>
          <w:rFonts w:ascii="Times New Roman" w:hAnsi="Times New Roman"/>
          <w:color w:val="000000"/>
          <w:sz w:val="28"/>
          <w:szCs w:val="28"/>
        </w:rPr>
        <w:t xml:space="preserve">Кабардино-Балкарская Республика в течение многих лет входит </w:t>
      </w:r>
      <w:r>
        <w:rPr>
          <w:rFonts w:ascii="Times New Roman" w:hAnsi="Times New Roman"/>
          <w:color w:val="000000"/>
          <w:sz w:val="28"/>
          <w:szCs w:val="28"/>
        </w:rPr>
        <w:t xml:space="preserve">                </w:t>
      </w:r>
      <w:r w:rsidRPr="00D07165">
        <w:rPr>
          <w:rFonts w:ascii="Times New Roman" w:hAnsi="Times New Roman"/>
          <w:color w:val="000000"/>
          <w:sz w:val="28"/>
          <w:szCs w:val="28"/>
        </w:rPr>
        <w:t>в число регионов с высоким уровнем рождаемости и положительным естественным приростом населения.</w:t>
      </w:r>
    </w:p>
    <w:p w:rsidR="00F30E72" w:rsidRPr="00D07165" w:rsidRDefault="00F30E72" w:rsidP="00D07165">
      <w:pPr>
        <w:spacing w:after="0" w:line="240" w:lineRule="auto"/>
        <w:ind w:firstLine="709"/>
        <w:jc w:val="both"/>
        <w:rPr>
          <w:rFonts w:ascii="Times New Roman" w:hAnsi="Times New Roman"/>
          <w:color w:val="000000"/>
          <w:sz w:val="28"/>
          <w:szCs w:val="28"/>
        </w:rPr>
      </w:pPr>
      <w:r w:rsidRPr="00D07165">
        <w:rPr>
          <w:rFonts w:ascii="Times New Roman" w:hAnsi="Times New Roman"/>
          <w:color w:val="000000"/>
          <w:sz w:val="28"/>
          <w:szCs w:val="28"/>
        </w:rPr>
        <w:t>В последние годы наблюдается тенденция снижения показателя рождаемости (2015 год – 14,6 родив</w:t>
      </w:r>
      <w:r>
        <w:rPr>
          <w:rFonts w:ascii="Times New Roman" w:hAnsi="Times New Roman"/>
          <w:color w:val="000000"/>
          <w:sz w:val="28"/>
          <w:szCs w:val="28"/>
        </w:rPr>
        <w:t xml:space="preserve">шихся на 1000 человек населения; </w:t>
      </w:r>
      <w:r>
        <w:rPr>
          <w:rFonts w:ascii="Times New Roman" w:hAnsi="Times New Roman"/>
          <w:color w:val="000000"/>
          <w:sz w:val="28"/>
          <w:szCs w:val="28"/>
        </w:rPr>
        <w:br/>
        <w:t>2016 год – 14,0;</w:t>
      </w:r>
      <w:r w:rsidRPr="00D07165">
        <w:rPr>
          <w:rFonts w:ascii="Times New Roman" w:hAnsi="Times New Roman"/>
          <w:color w:val="000000"/>
          <w:sz w:val="28"/>
          <w:szCs w:val="28"/>
        </w:rPr>
        <w:t xml:space="preserve"> 2017 год – 12,8), вместе с тем он остается выше общероссийского (11,5). Снижение рождаемости вызвано главным образом сокращением численности женщин в ак</w:t>
      </w:r>
      <w:r>
        <w:rPr>
          <w:rFonts w:ascii="Times New Roman" w:hAnsi="Times New Roman"/>
          <w:color w:val="000000"/>
          <w:sz w:val="28"/>
          <w:szCs w:val="28"/>
        </w:rPr>
        <w:t xml:space="preserve">тивном репродуктивном возрасте </w:t>
      </w:r>
      <w:r w:rsidRPr="00D07165">
        <w:rPr>
          <w:rFonts w:ascii="Times New Roman" w:hAnsi="Times New Roman"/>
          <w:color w:val="000000"/>
          <w:sz w:val="28"/>
          <w:szCs w:val="28"/>
        </w:rPr>
        <w:t xml:space="preserve">(20 – 29 лет), а также тенденцией откладывания рождения первого ребенка на более поздний срок. </w:t>
      </w:r>
    </w:p>
    <w:p w:rsidR="00F30E72" w:rsidRPr="00D07165" w:rsidRDefault="00F30E72" w:rsidP="00D07165">
      <w:pPr>
        <w:spacing w:after="0" w:line="240" w:lineRule="auto"/>
        <w:ind w:firstLine="709"/>
        <w:jc w:val="both"/>
        <w:rPr>
          <w:rFonts w:ascii="Times New Roman" w:hAnsi="Times New Roman"/>
          <w:color w:val="000000"/>
          <w:sz w:val="28"/>
          <w:szCs w:val="28"/>
        </w:rPr>
      </w:pPr>
      <w:r w:rsidRPr="00D07165">
        <w:rPr>
          <w:rFonts w:ascii="Times New Roman" w:hAnsi="Times New Roman"/>
          <w:color w:val="000000"/>
          <w:sz w:val="28"/>
          <w:szCs w:val="28"/>
        </w:rPr>
        <w:t xml:space="preserve">В результате принимаемых мер по сохранению и улучшению здоровья, увеличению продолжительности жизни населения республики удалось существенно снизить показатель общей смертности населения республики. Смертность в 2017 году составила 8,5 умерших </w:t>
      </w:r>
      <w:r>
        <w:rPr>
          <w:rFonts w:ascii="Times New Roman" w:hAnsi="Times New Roman"/>
          <w:color w:val="000000"/>
          <w:sz w:val="28"/>
          <w:szCs w:val="28"/>
        </w:rPr>
        <w:t xml:space="preserve">                              </w:t>
      </w:r>
      <w:r w:rsidRPr="00D07165">
        <w:rPr>
          <w:rFonts w:ascii="Times New Roman" w:hAnsi="Times New Roman"/>
          <w:color w:val="000000"/>
          <w:sz w:val="28"/>
          <w:szCs w:val="28"/>
        </w:rPr>
        <w:t xml:space="preserve">на 1000 человек населения. Показатель смертности по республике </w:t>
      </w:r>
      <w:r>
        <w:rPr>
          <w:rFonts w:ascii="Times New Roman" w:hAnsi="Times New Roman"/>
          <w:color w:val="000000"/>
          <w:sz w:val="28"/>
          <w:szCs w:val="28"/>
        </w:rPr>
        <w:t xml:space="preserve">                        </w:t>
      </w:r>
      <w:r w:rsidRPr="00D07165">
        <w:rPr>
          <w:rFonts w:ascii="Times New Roman" w:hAnsi="Times New Roman"/>
          <w:color w:val="000000"/>
          <w:sz w:val="28"/>
          <w:szCs w:val="28"/>
        </w:rPr>
        <w:t xml:space="preserve">в 1,5 раза ниже, чем в среднем по стране (12,4) и соответствует уровню развитых стран. </w:t>
      </w:r>
    </w:p>
    <w:p w:rsidR="00F30E72" w:rsidRPr="00D07165" w:rsidRDefault="00F30E72" w:rsidP="00D07165">
      <w:pPr>
        <w:spacing w:after="0" w:line="240" w:lineRule="auto"/>
        <w:ind w:firstLine="709"/>
        <w:jc w:val="both"/>
        <w:rPr>
          <w:rFonts w:ascii="Times New Roman" w:hAnsi="Times New Roman"/>
          <w:color w:val="000000"/>
          <w:sz w:val="28"/>
          <w:szCs w:val="28"/>
        </w:rPr>
      </w:pPr>
      <w:r w:rsidRPr="00D07165">
        <w:rPr>
          <w:rFonts w:ascii="Times New Roman" w:hAnsi="Times New Roman"/>
          <w:color w:val="000000"/>
          <w:sz w:val="28"/>
          <w:szCs w:val="28"/>
        </w:rPr>
        <w:t>Естественный прирост населения за последние 3 года уменьшился на 26</w:t>
      </w:r>
      <w:r>
        <w:rPr>
          <w:rFonts w:ascii="Times New Roman" w:hAnsi="Times New Roman"/>
          <w:color w:val="000000"/>
          <w:sz w:val="28"/>
          <w:szCs w:val="28"/>
        </w:rPr>
        <w:t xml:space="preserve"> процентов</w:t>
      </w:r>
      <w:r w:rsidRPr="00D07165">
        <w:rPr>
          <w:rFonts w:ascii="Times New Roman" w:hAnsi="Times New Roman"/>
          <w:color w:val="000000"/>
          <w:sz w:val="28"/>
          <w:szCs w:val="28"/>
        </w:rPr>
        <w:t xml:space="preserve"> и составил в 2017 году 4,3 человек</w:t>
      </w:r>
      <w:r>
        <w:rPr>
          <w:rFonts w:ascii="Times New Roman" w:hAnsi="Times New Roman"/>
          <w:color w:val="000000"/>
          <w:sz w:val="28"/>
          <w:szCs w:val="28"/>
        </w:rPr>
        <w:t>а</w:t>
      </w:r>
      <w:r w:rsidRPr="00D07165">
        <w:rPr>
          <w:rFonts w:ascii="Times New Roman" w:hAnsi="Times New Roman"/>
          <w:color w:val="000000"/>
          <w:sz w:val="28"/>
          <w:szCs w:val="28"/>
        </w:rPr>
        <w:t xml:space="preserve"> в расчете </w:t>
      </w:r>
      <w:r>
        <w:rPr>
          <w:rFonts w:ascii="Times New Roman" w:hAnsi="Times New Roman"/>
          <w:color w:val="000000"/>
          <w:sz w:val="28"/>
          <w:szCs w:val="28"/>
        </w:rPr>
        <w:t xml:space="preserve">                           </w:t>
      </w:r>
      <w:r w:rsidRPr="00D07165">
        <w:rPr>
          <w:rFonts w:ascii="Times New Roman" w:hAnsi="Times New Roman"/>
          <w:color w:val="000000"/>
          <w:sz w:val="28"/>
          <w:szCs w:val="28"/>
        </w:rPr>
        <w:t xml:space="preserve">на 1000 человек населения. </w:t>
      </w:r>
    </w:p>
    <w:p w:rsidR="00F30E72" w:rsidRPr="00D07165" w:rsidRDefault="00F30E72" w:rsidP="00D07165">
      <w:pPr>
        <w:spacing w:after="0" w:line="240" w:lineRule="auto"/>
        <w:ind w:firstLine="709"/>
        <w:jc w:val="both"/>
        <w:rPr>
          <w:rFonts w:ascii="Times New Roman" w:hAnsi="Times New Roman"/>
          <w:color w:val="000000"/>
          <w:sz w:val="28"/>
          <w:szCs w:val="28"/>
        </w:rPr>
      </w:pPr>
      <w:r w:rsidRPr="00D07165">
        <w:rPr>
          <w:rFonts w:ascii="Times New Roman" w:hAnsi="Times New Roman"/>
          <w:color w:val="000000"/>
          <w:sz w:val="28"/>
          <w:szCs w:val="28"/>
        </w:rPr>
        <w:t>Следствием экономических и социальных проблем является миграционный отток населения. Всего за 2017 год отрицательное сальдо миграции составило 2,4 тыс. человек. Наибольшую группу выбывших (около 70</w:t>
      </w:r>
      <w:r>
        <w:rPr>
          <w:rFonts w:ascii="Times New Roman" w:hAnsi="Times New Roman"/>
          <w:color w:val="000000"/>
          <w:sz w:val="28"/>
          <w:szCs w:val="28"/>
        </w:rPr>
        <w:t xml:space="preserve"> процентов</w:t>
      </w:r>
      <w:r w:rsidRPr="00D07165">
        <w:rPr>
          <w:rFonts w:ascii="Times New Roman" w:hAnsi="Times New Roman"/>
          <w:color w:val="000000"/>
          <w:sz w:val="28"/>
          <w:szCs w:val="28"/>
        </w:rPr>
        <w:t>) составляют мигранты в акти</w:t>
      </w:r>
      <w:r>
        <w:rPr>
          <w:rFonts w:ascii="Times New Roman" w:hAnsi="Times New Roman"/>
          <w:color w:val="000000"/>
          <w:sz w:val="28"/>
          <w:szCs w:val="28"/>
        </w:rPr>
        <w:t xml:space="preserve">вном трудоспособном возрасте – </w:t>
      </w:r>
      <w:r w:rsidRPr="00D07165">
        <w:rPr>
          <w:rFonts w:ascii="Times New Roman" w:hAnsi="Times New Roman"/>
          <w:color w:val="000000"/>
          <w:sz w:val="28"/>
          <w:szCs w:val="28"/>
        </w:rPr>
        <w:t xml:space="preserve">от 20 до 49 лет, главным образом квалифицированные специалисты. </w:t>
      </w:r>
    </w:p>
    <w:p w:rsidR="00F30E72" w:rsidRPr="00D07165" w:rsidRDefault="00F30E72" w:rsidP="00D07165">
      <w:pPr>
        <w:spacing w:after="0" w:line="240" w:lineRule="auto"/>
        <w:ind w:right="-58" w:firstLine="709"/>
        <w:jc w:val="both"/>
        <w:rPr>
          <w:rFonts w:ascii="Times New Roman" w:hAnsi="Times New Roman"/>
          <w:color w:val="000000"/>
          <w:sz w:val="28"/>
          <w:szCs w:val="28"/>
        </w:rPr>
      </w:pPr>
      <w:r w:rsidRPr="00D07165">
        <w:rPr>
          <w:rFonts w:ascii="Times New Roman" w:hAnsi="Times New Roman"/>
          <w:color w:val="000000"/>
          <w:sz w:val="28"/>
          <w:szCs w:val="28"/>
        </w:rPr>
        <w:t>Следует отметить, что как безработица, так и миграционный отток населения в республике на протяжении последних лет име</w:t>
      </w:r>
      <w:r w:rsidRPr="0093534B">
        <w:rPr>
          <w:rFonts w:ascii="Times New Roman" w:hAnsi="Times New Roman"/>
          <w:color w:val="000000"/>
          <w:sz w:val="28"/>
          <w:szCs w:val="28"/>
        </w:rPr>
        <w:t>ю</w:t>
      </w:r>
      <w:r w:rsidRPr="00D07165">
        <w:rPr>
          <w:rFonts w:ascii="Times New Roman" w:hAnsi="Times New Roman"/>
          <w:color w:val="000000"/>
          <w:sz w:val="28"/>
          <w:szCs w:val="28"/>
        </w:rPr>
        <w:t>т тенденцию к снижению. Если в 2005 году общая числ</w:t>
      </w:r>
      <w:r>
        <w:rPr>
          <w:rFonts w:ascii="Times New Roman" w:hAnsi="Times New Roman"/>
          <w:color w:val="000000"/>
          <w:sz w:val="28"/>
          <w:szCs w:val="28"/>
        </w:rPr>
        <w:t xml:space="preserve">енность безработных составляла </w:t>
      </w:r>
      <w:r w:rsidRPr="00D07165">
        <w:rPr>
          <w:rFonts w:ascii="Times New Roman" w:hAnsi="Times New Roman"/>
          <w:color w:val="000000"/>
          <w:sz w:val="28"/>
          <w:szCs w:val="28"/>
        </w:rPr>
        <w:t>91,1 тыс. человек, или 23,9</w:t>
      </w:r>
      <w:r>
        <w:rPr>
          <w:rFonts w:ascii="Times New Roman" w:hAnsi="Times New Roman"/>
          <w:color w:val="000000"/>
          <w:sz w:val="28"/>
          <w:szCs w:val="28"/>
        </w:rPr>
        <w:t xml:space="preserve"> процента</w:t>
      </w:r>
      <w:r w:rsidRPr="00D07165">
        <w:rPr>
          <w:rFonts w:ascii="Times New Roman" w:hAnsi="Times New Roman"/>
          <w:color w:val="000000"/>
          <w:sz w:val="28"/>
          <w:szCs w:val="28"/>
        </w:rPr>
        <w:t xml:space="preserve"> рабочей силы, </w:t>
      </w:r>
      <w:r>
        <w:rPr>
          <w:rFonts w:ascii="Times New Roman" w:hAnsi="Times New Roman"/>
          <w:color w:val="000000"/>
          <w:sz w:val="28"/>
          <w:szCs w:val="28"/>
        </w:rPr>
        <w:t xml:space="preserve">                            </w:t>
      </w:r>
      <w:r w:rsidRPr="00D07165">
        <w:rPr>
          <w:rFonts w:ascii="Times New Roman" w:hAnsi="Times New Roman"/>
          <w:color w:val="000000"/>
          <w:sz w:val="28"/>
          <w:szCs w:val="28"/>
        </w:rPr>
        <w:t xml:space="preserve">то к настоящему времени данный показатель уменьшился более чем </w:t>
      </w:r>
      <w:r>
        <w:rPr>
          <w:rFonts w:ascii="Times New Roman" w:hAnsi="Times New Roman"/>
          <w:color w:val="000000"/>
          <w:sz w:val="28"/>
          <w:szCs w:val="28"/>
        </w:rPr>
        <w:t xml:space="preserve">                   </w:t>
      </w:r>
      <w:r w:rsidRPr="00D07165">
        <w:rPr>
          <w:rFonts w:ascii="Times New Roman" w:hAnsi="Times New Roman"/>
          <w:color w:val="000000"/>
          <w:sz w:val="28"/>
          <w:szCs w:val="28"/>
        </w:rPr>
        <w:t xml:space="preserve">в 2 раза. Миграционный отток населения также снизился </w:t>
      </w:r>
      <w:r>
        <w:rPr>
          <w:rFonts w:ascii="Times New Roman" w:hAnsi="Times New Roman"/>
          <w:color w:val="000000"/>
          <w:sz w:val="28"/>
          <w:szCs w:val="28"/>
        </w:rPr>
        <w:t xml:space="preserve">                                       </w:t>
      </w:r>
      <w:r w:rsidRPr="00D07165">
        <w:rPr>
          <w:rFonts w:ascii="Times New Roman" w:hAnsi="Times New Roman"/>
          <w:color w:val="000000"/>
          <w:sz w:val="28"/>
          <w:szCs w:val="28"/>
        </w:rPr>
        <w:t xml:space="preserve">с 11,1 тыс. человек в 2005 году до 2,4 тыс. человек в 2017 году. </w:t>
      </w:r>
    </w:p>
    <w:p w:rsidR="00F30E72" w:rsidRPr="00D07165" w:rsidRDefault="00F30E72" w:rsidP="00D07165">
      <w:pPr>
        <w:widowControl w:val="0"/>
        <w:tabs>
          <w:tab w:val="left" w:pos="5840"/>
        </w:tabs>
        <w:autoSpaceDE w:val="0"/>
        <w:autoSpaceDN w:val="0"/>
        <w:adjustRightInd w:val="0"/>
        <w:spacing w:after="0" w:line="240" w:lineRule="auto"/>
        <w:ind w:firstLine="709"/>
        <w:jc w:val="both"/>
        <w:rPr>
          <w:rFonts w:ascii="Times New Roman" w:hAnsi="Times New Roman"/>
          <w:color w:val="000000"/>
          <w:sz w:val="28"/>
          <w:szCs w:val="28"/>
        </w:rPr>
      </w:pPr>
      <w:r w:rsidRPr="00D07165">
        <w:rPr>
          <w:rFonts w:ascii="Times New Roman" w:hAnsi="Times New Roman"/>
          <w:color w:val="000000"/>
          <w:sz w:val="28"/>
          <w:szCs w:val="28"/>
        </w:rPr>
        <w:t>Тенденция старения и миграционного оттока трудоспособного населения республики создает значительную демографическую нагрузку на трудоспособное население и</w:t>
      </w:r>
      <w:r>
        <w:rPr>
          <w:rFonts w:ascii="Times New Roman" w:hAnsi="Times New Roman"/>
          <w:color w:val="000000"/>
          <w:sz w:val="28"/>
          <w:szCs w:val="28"/>
        </w:rPr>
        <w:t xml:space="preserve"> республиканский</w:t>
      </w:r>
      <w:r w:rsidRPr="00D07165">
        <w:rPr>
          <w:rFonts w:ascii="Times New Roman" w:hAnsi="Times New Roman"/>
          <w:color w:val="000000"/>
          <w:sz w:val="28"/>
          <w:szCs w:val="28"/>
        </w:rPr>
        <w:t xml:space="preserve"> бюджет</w:t>
      </w:r>
      <w:r>
        <w:rPr>
          <w:rFonts w:ascii="Times New Roman" w:hAnsi="Times New Roman"/>
          <w:color w:val="000000"/>
          <w:sz w:val="28"/>
          <w:szCs w:val="28"/>
        </w:rPr>
        <w:t xml:space="preserve">                   </w:t>
      </w:r>
      <w:r>
        <w:rPr>
          <w:rFonts w:ascii="Times New Roman" w:hAnsi="Times New Roman"/>
          <w:sz w:val="28"/>
          <w:szCs w:val="28"/>
        </w:rPr>
        <w:t>Кабардино-Балкарской Республики</w:t>
      </w:r>
      <w:r w:rsidRPr="00D07165">
        <w:rPr>
          <w:rFonts w:ascii="Times New Roman" w:hAnsi="Times New Roman"/>
          <w:color w:val="000000"/>
          <w:sz w:val="28"/>
          <w:szCs w:val="28"/>
        </w:rPr>
        <w:t>. Так, на 1000 человек трудоспособного населения приходится 722 человек</w:t>
      </w:r>
      <w:r>
        <w:rPr>
          <w:rFonts w:ascii="Times New Roman" w:hAnsi="Times New Roman"/>
          <w:color w:val="000000"/>
          <w:sz w:val="28"/>
          <w:szCs w:val="28"/>
        </w:rPr>
        <w:t>а</w:t>
      </w:r>
      <w:r w:rsidRPr="00D07165">
        <w:rPr>
          <w:rFonts w:ascii="Times New Roman" w:hAnsi="Times New Roman"/>
          <w:color w:val="000000"/>
          <w:sz w:val="28"/>
          <w:szCs w:val="28"/>
        </w:rPr>
        <w:t xml:space="preserve"> нетрудоспособного возраста.  </w:t>
      </w:r>
    </w:p>
    <w:p w:rsidR="00F30E72" w:rsidRPr="00D07165" w:rsidRDefault="00F30E72" w:rsidP="00D07165">
      <w:pPr>
        <w:autoSpaceDE w:val="0"/>
        <w:autoSpaceDN w:val="0"/>
        <w:adjustRightInd w:val="0"/>
        <w:spacing w:after="0" w:line="240" w:lineRule="auto"/>
        <w:ind w:firstLine="709"/>
        <w:jc w:val="both"/>
        <w:rPr>
          <w:rFonts w:ascii="Times New Roman" w:hAnsi="Times New Roman"/>
          <w:color w:val="000000"/>
          <w:sz w:val="28"/>
          <w:szCs w:val="28"/>
        </w:rPr>
      </w:pPr>
      <w:r w:rsidRPr="00D07165">
        <w:rPr>
          <w:rFonts w:ascii="Times New Roman" w:hAnsi="Times New Roman"/>
          <w:color w:val="000000"/>
          <w:sz w:val="28"/>
          <w:szCs w:val="28"/>
        </w:rPr>
        <w:lastRenderedPageBreak/>
        <w:t xml:space="preserve">В соответствии с балансом трудовых ресурсов </w:t>
      </w:r>
      <w:r>
        <w:rPr>
          <w:rFonts w:ascii="Times New Roman" w:hAnsi="Times New Roman"/>
          <w:color w:val="000000"/>
          <w:sz w:val="28"/>
          <w:szCs w:val="28"/>
        </w:rPr>
        <w:t xml:space="preserve">                              </w:t>
      </w:r>
      <w:r w:rsidRPr="00D07165">
        <w:rPr>
          <w:rFonts w:ascii="Times New Roman" w:hAnsi="Times New Roman"/>
          <w:color w:val="000000"/>
          <w:sz w:val="28"/>
          <w:szCs w:val="28"/>
        </w:rPr>
        <w:t xml:space="preserve">Кабардино-Балкарской Республики динамика численности занятых </w:t>
      </w:r>
      <w:r>
        <w:rPr>
          <w:rFonts w:ascii="Times New Roman" w:hAnsi="Times New Roman"/>
          <w:color w:val="000000"/>
          <w:sz w:val="28"/>
          <w:szCs w:val="28"/>
        </w:rPr>
        <w:t xml:space="preserve">                     </w:t>
      </w:r>
      <w:r w:rsidRPr="00D07165">
        <w:rPr>
          <w:rFonts w:ascii="Times New Roman" w:hAnsi="Times New Roman"/>
          <w:color w:val="000000"/>
          <w:sz w:val="28"/>
          <w:szCs w:val="28"/>
        </w:rPr>
        <w:t xml:space="preserve">в экономике и социальной сфере республики составила: </w:t>
      </w:r>
    </w:p>
    <w:p w:rsidR="00F30E72" w:rsidRPr="00D07165" w:rsidRDefault="00F30E72" w:rsidP="00D07165">
      <w:pPr>
        <w:autoSpaceDE w:val="0"/>
        <w:autoSpaceDN w:val="0"/>
        <w:adjustRightInd w:val="0"/>
        <w:spacing w:after="0" w:line="240" w:lineRule="auto"/>
        <w:ind w:firstLine="709"/>
        <w:jc w:val="both"/>
        <w:rPr>
          <w:rFonts w:ascii="Times New Roman" w:hAnsi="Times New Roman"/>
          <w:color w:val="000000"/>
          <w:sz w:val="28"/>
          <w:szCs w:val="28"/>
        </w:rPr>
      </w:pPr>
      <w:r w:rsidRPr="00D07165">
        <w:rPr>
          <w:rFonts w:ascii="Times New Roman" w:hAnsi="Times New Roman"/>
          <w:color w:val="000000"/>
          <w:sz w:val="28"/>
          <w:szCs w:val="28"/>
        </w:rPr>
        <w:t xml:space="preserve">2015 год – 357,0 тыс. человек, </w:t>
      </w:r>
    </w:p>
    <w:p w:rsidR="00F30E72" w:rsidRPr="00D07165" w:rsidRDefault="00F30E72" w:rsidP="00D07165">
      <w:pPr>
        <w:autoSpaceDE w:val="0"/>
        <w:autoSpaceDN w:val="0"/>
        <w:adjustRightInd w:val="0"/>
        <w:spacing w:after="0" w:line="240" w:lineRule="auto"/>
        <w:ind w:firstLine="709"/>
        <w:jc w:val="both"/>
        <w:rPr>
          <w:rFonts w:ascii="Times New Roman" w:hAnsi="Times New Roman"/>
          <w:color w:val="000000"/>
          <w:sz w:val="28"/>
          <w:szCs w:val="28"/>
        </w:rPr>
      </w:pPr>
      <w:r w:rsidRPr="00D07165">
        <w:rPr>
          <w:rFonts w:ascii="Times New Roman" w:hAnsi="Times New Roman"/>
          <w:color w:val="000000"/>
          <w:sz w:val="28"/>
          <w:szCs w:val="28"/>
        </w:rPr>
        <w:t xml:space="preserve">2016 год – 358,9 тыс. человек, </w:t>
      </w:r>
    </w:p>
    <w:p w:rsidR="00F30E72" w:rsidRPr="00D26862" w:rsidRDefault="00F30E72" w:rsidP="00D07165">
      <w:pPr>
        <w:autoSpaceDE w:val="0"/>
        <w:autoSpaceDN w:val="0"/>
        <w:adjustRightInd w:val="0"/>
        <w:spacing w:after="0" w:line="240" w:lineRule="auto"/>
        <w:ind w:firstLine="709"/>
        <w:jc w:val="both"/>
        <w:rPr>
          <w:rFonts w:ascii="Times New Roman" w:hAnsi="Times New Roman"/>
          <w:color w:val="000000"/>
          <w:sz w:val="28"/>
          <w:szCs w:val="28"/>
        </w:rPr>
      </w:pPr>
      <w:r w:rsidRPr="00D07165">
        <w:rPr>
          <w:rFonts w:ascii="Times New Roman" w:hAnsi="Times New Roman"/>
          <w:color w:val="000000"/>
          <w:sz w:val="28"/>
          <w:szCs w:val="28"/>
        </w:rPr>
        <w:t xml:space="preserve">2017 год </w:t>
      </w:r>
      <w:r w:rsidRPr="00D26862">
        <w:rPr>
          <w:rFonts w:ascii="Times New Roman" w:hAnsi="Times New Roman"/>
          <w:color w:val="000000"/>
          <w:sz w:val="28"/>
          <w:szCs w:val="28"/>
        </w:rPr>
        <w:t xml:space="preserve">– 362,6 тыс. человек. </w:t>
      </w:r>
    </w:p>
    <w:p w:rsidR="00F30E72" w:rsidRPr="00D26862" w:rsidRDefault="00F30E72" w:rsidP="00D07165">
      <w:pPr>
        <w:autoSpaceDE w:val="0"/>
        <w:autoSpaceDN w:val="0"/>
        <w:adjustRightInd w:val="0"/>
        <w:spacing w:after="0" w:line="240" w:lineRule="auto"/>
        <w:ind w:right="-115" w:firstLine="709"/>
        <w:jc w:val="both"/>
        <w:rPr>
          <w:rFonts w:ascii="Times New Roman" w:hAnsi="Times New Roman"/>
          <w:color w:val="000000"/>
          <w:sz w:val="28"/>
          <w:szCs w:val="28"/>
        </w:rPr>
      </w:pPr>
      <w:r w:rsidRPr="00D26862">
        <w:rPr>
          <w:rFonts w:ascii="Times New Roman" w:hAnsi="Times New Roman"/>
          <w:color w:val="000000"/>
          <w:sz w:val="28"/>
          <w:szCs w:val="28"/>
        </w:rPr>
        <w:t xml:space="preserve">При относительно стабильной занятости в течение ряда лет сокращается число рабочих мест в организациях: </w:t>
      </w:r>
    </w:p>
    <w:p w:rsidR="00F30E72" w:rsidRPr="00D07165" w:rsidRDefault="00F30E72" w:rsidP="00D07165">
      <w:pPr>
        <w:autoSpaceDE w:val="0"/>
        <w:autoSpaceDN w:val="0"/>
        <w:adjustRightInd w:val="0"/>
        <w:spacing w:after="0" w:line="240" w:lineRule="auto"/>
        <w:ind w:right="-115" w:firstLine="709"/>
        <w:jc w:val="both"/>
        <w:rPr>
          <w:rFonts w:ascii="Times New Roman" w:hAnsi="Times New Roman"/>
          <w:color w:val="000000"/>
          <w:sz w:val="28"/>
          <w:szCs w:val="28"/>
        </w:rPr>
      </w:pPr>
      <w:r w:rsidRPr="00D26862">
        <w:rPr>
          <w:rFonts w:ascii="Times New Roman" w:hAnsi="Times New Roman"/>
          <w:color w:val="000000"/>
          <w:sz w:val="28"/>
          <w:szCs w:val="28"/>
        </w:rPr>
        <w:t>2015 год – 131,7 тыс. мест;</w:t>
      </w:r>
    </w:p>
    <w:p w:rsidR="00F30E72" w:rsidRPr="00D07165" w:rsidRDefault="00F30E72" w:rsidP="00D07165">
      <w:pPr>
        <w:autoSpaceDE w:val="0"/>
        <w:autoSpaceDN w:val="0"/>
        <w:adjustRightInd w:val="0"/>
        <w:spacing w:after="0" w:line="240" w:lineRule="auto"/>
        <w:ind w:right="-115" w:firstLine="709"/>
        <w:jc w:val="both"/>
        <w:rPr>
          <w:rFonts w:ascii="Times New Roman" w:hAnsi="Times New Roman"/>
          <w:color w:val="000000"/>
          <w:sz w:val="28"/>
          <w:szCs w:val="28"/>
        </w:rPr>
      </w:pPr>
      <w:r w:rsidRPr="00D07165">
        <w:rPr>
          <w:rFonts w:ascii="Times New Roman" w:hAnsi="Times New Roman"/>
          <w:color w:val="000000"/>
          <w:sz w:val="28"/>
          <w:szCs w:val="28"/>
        </w:rPr>
        <w:t xml:space="preserve">2016 год – 125,3 тыс. мест;     </w:t>
      </w:r>
    </w:p>
    <w:p w:rsidR="00F30E72" w:rsidRPr="00D07165" w:rsidRDefault="00F30E72" w:rsidP="00D07165">
      <w:pPr>
        <w:autoSpaceDE w:val="0"/>
        <w:autoSpaceDN w:val="0"/>
        <w:adjustRightInd w:val="0"/>
        <w:spacing w:after="0" w:line="240" w:lineRule="auto"/>
        <w:ind w:right="-115" w:firstLine="709"/>
        <w:jc w:val="both"/>
        <w:rPr>
          <w:rFonts w:ascii="Times New Roman" w:hAnsi="Times New Roman"/>
          <w:color w:val="000000"/>
          <w:sz w:val="28"/>
          <w:szCs w:val="28"/>
        </w:rPr>
      </w:pPr>
      <w:r w:rsidRPr="00D07165">
        <w:rPr>
          <w:rFonts w:ascii="Times New Roman" w:hAnsi="Times New Roman"/>
          <w:color w:val="000000"/>
          <w:sz w:val="28"/>
          <w:szCs w:val="28"/>
        </w:rPr>
        <w:t>2017 год – 118,4 тыс. мест;</w:t>
      </w:r>
    </w:p>
    <w:p w:rsidR="00F30E72" w:rsidRPr="00D07165" w:rsidRDefault="00F30E72" w:rsidP="00D07165">
      <w:pPr>
        <w:autoSpaceDE w:val="0"/>
        <w:autoSpaceDN w:val="0"/>
        <w:adjustRightInd w:val="0"/>
        <w:spacing w:after="0" w:line="240" w:lineRule="auto"/>
        <w:ind w:right="-115" w:firstLine="709"/>
        <w:jc w:val="both"/>
        <w:rPr>
          <w:rFonts w:ascii="Times New Roman" w:hAnsi="Times New Roman"/>
          <w:color w:val="000000"/>
          <w:sz w:val="28"/>
          <w:szCs w:val="28"/>
        </w:rPr>
      </w:pPr>
      <w:r w:rsidRPr="00D07165">
        <w:rPr>
          <w:rFonts w:ascii="Times New Roman" w:hAnsi="Times New Roman"/>
          <w:color w:val="000000"/>
          <w:sz w:val="28"/>
          <w:szCs w:val="28"/>
          <w:lang w:val="en-US"/>
        </w:rPr>
        <w:t>I</w:t>
      </w:r>
      <w:r w:rsidRPr="00D07165">
        <w:rPr>
          <w:rFonts w:ascii="Times New Roman" w:hAnsi="Times New Roman"/>
          <w:color w:val="000000"/>
          <w:sz w:val="28"/>
          <w:szCs w:val="28"/>
        </w:rPr>
        <w:t xml:space="preserve"> полугодие 2018 г. – 110, 6 тыс. мест. </w:t>
      </w:r>
    </w:p>
    <w:p w:rsidR="00F30E72" w:rsidRPr="00D07165" w:rsidRDefault="00F30E72" w:rsidP="00D07165">
      <w:pPr>
        <w:widowControl w:val="0"/>
        <w:tabs>
          <w:tab w:val="left" w:pos="5840"/>
        </w:tabs>
        <w:autoSpaceDE w:val="0"/>
        <w:autoSpaceDN w:val="0"/>
        <w:adjustRightInd w:val="0"/>
        <w:spacing w:after="0" w:line="24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rPr>
        <w:t>П</w:t>
      </w:r>
      <w:r w:rsidRPr="00D07165">
        <w:rPr>
          <w:rFonts w:ascii="Times New Roman" w:hAnsi="Times New Roman"/>
          <w:color w:val="000000"/>
          <w:sz w:val="28"/>
          <w:szCs w:val="28"/>
        </w:rPr>
        <w:t xml:space="preserve">роисходит </w:t>
      </w:r>
      <w:r>
        <w:rPr>
          <w:rFonts w:ascii="Times New Roman" w:hAnsi="Times New Roman"/>
          <w:color w:val="000000"/>
          <w:sz w:val="28"/>
          <w:szCs w:val="28"/>
        </w:rPr>
        <w:t>о</w:t>
      </w:r>
      <w:r w:rsidRPr="00D07165">
        <w:rPr>
          <w:rFonts w:ascii="Times New Roman" w:hAnsi="Times New Roman"/>
          <w:color w:val="000000"/>
          <w:sz w:val="28"/>
          <w:szCs w:val="28"/>
        </w:rPr>
        <w:t>тток работников из предприятий и организаций</w:t>
      </w:r>
      <w:r>
        <w:rPr>
          <w:rFonts w:ascii="Times New Roman" w:hAnsi="Times New Roman"/>
          <w:color w:val="000000"/>
          <w:sz w:val="28"/>
          <w:szCs w:val="28"/>
        </w:rPr>
        <w:t xml:space="preserve">                      </w:t>
      </w:r>
      <w:r w:rsidRPr="00D07165">
        <w:rPr>
          <w:rFonts w:ascii="Times New Roman" w:hAnsi="Times New Roman"/>
          <w:color w:val="000000"/>
          <w:sz w:val="28"/>
          <w:szCs w:val="28"/>
        </w:rPr>
        <w:t>в сфер</w:t>
      </w:r>
      <w:r>
        <w:rPr>
          <w:rFonts w:ascii="Times New Roman" w:hAnsi="Times New Roman"/>
          <w:color w:val="000000"/>
          <w:sz w:val="28"/>
          <w:szCs w:val="28"/>
        </w:rPr>
        <w:t>ы</w:t>
      </w:r>
      <w:r w:rsidRPr="00D07165">
        <w:rPr>
          <w:rFonts w:ascii="Times New Roman" w:hAnsi="Times New Roman"/>
          <w:color w:val="000000"/>
          <w:sz w:val="28"/>
          <w:szCs w:val="28"/>
        </w:rPr>
        <w:t xml:space="preserve"> индивидуального предпринимательства, самозанятости</w:t>
      </w:r>
      <w:r>
        <w:rPr>
          <w:rFonts w:ascii="Times New Roman" w:hAnsi="Times New Roman"/>
          <w:color w:val="000000"/>
          <w:sz w:val="28"/>
          <w:szCs w:val="28"/>
        </w:rPr>
        <w:t xml:space="preserve">                           </w:t>
      </w:r>
      <w:r w:rsidRPr="00D07165">
        <w:rPr>
          <w:rFonts w:ascii="Times New Roman" w:hAnsi="Times New Roman"/>
          <w:color w:val="000000"/>
          <w:sz w:val="28"/>
          <w:szCs w:val="28"/>
        </w:rPr>
        <w:t>и домашнего хозяйства.</w:t>
      </w:r>
    </w:p>
    <w:p w:rsidR="00F30E72" w:rsidRPr="00D07165" w:rsidRDefault="00F30E72" w:rsidP="00D07165">
      <w:pPr>
        <w:widowControl w:val="0"/>
        <w:tabs>
          <w:tab w:val="left" w:pos="5840"/>
        </w:tabs>
        <w:autoSpaceDE w:val="0"/>
        <w:autoSpaceDN w:val="0"/>
        <w:adjustRightInd w:val="0"/>
        <w:spacing w:after="0" w:line="240" w:lineRule="auto"/>
        <w:ind w:firstLine="708"/>
        <w:jc w:val="both"/>
        <w:rPr>
          <w:rFonts w:ascii="Times New Roman" w:hAnsi="Times New Roman"/>
          <w:color w:val="000000"/>
          <w:sz w:val="28"/>
          <w:szCs w:val="28"/>
        </w:rPr>
      </w:pPr>
      <w:r w:rsidRPr="00D07165">
        <w:rPr>
          <w:rFonts w:ascii="Times New Roman" w:hAnsi="Times New Roman"/>
          <w:color w:val="000000"/>
          <w:sz w:val="28"/>
          <w:szCs w:val="28"/>
        </w:rPr>
        <w:t xml:space="preserve">По прогнозу Министерства экономического развития </w:t>
      </w:r>
      <w:r w:rsidRPr="00D07165">
        <w:rPr>
          <w:rFonts w:ascii="Times New Roman" w:hAnsi="Times New Roman"/>
          <w:color w:val="000000"/>
          <w:sz w:val="28"/>
          <w:szCs w:val="28"/>
        </w:rPr>
        <w:br/>
        <w:t xml:space="preserve">Кабардино-Балкарской Республики, численность трудовых ресурсов увеличится с 526,2 тыс. человек в 2017 году до 536,6 тыс. человек </w:t>
      </w:r>
      <w:r>
        <w:rPr>
          <w:rFonts w:ascii="Times New Roman" w:hAnsi="Times New Roman"/>
          <w:color w:val="000000"/>
          <w:sz w:val="28"/>
          <w:szCs w:val="28"/>
        </w:rPr>
        <w:t xml:space="preserve">                       </w:t>
      </w:r>
      <w:r w:rsidRPr="00D07165">
        <w:rPr>
          <w:rFonts w:ascii="Times New Roman" w:hAnsi="Times New Roman"/>
          <w:color w:val="000000"/>
          <w:sz w:val="28"/>
          <w:szCs w:val="28"/>
        </w:rPr>
        <w:t xml:space="preserve">в 2021 году. </w:t>
      </w:r>
    </w:p>
    <w:p w:rsidR="00F30E72" w:rsidRPr="00D07165" w:rsidRDefault="00F30E72" w:rsidP="00D07165">
      <w:pPr>
        <w:widowControl w:val="0"/>
        <w:tabs>
          <w:tab w:val="left" w:pos="5840"/>
        </w:tabs>
        <w:autoSpaceDE w:val="0"/>
        <w:autoSpaceDN w:val="0"/>
        <w:adjustRightInd w:val="0"/>
        <w:spacing w:after="0" w:line="240" w:lineRule="auto"/>
        <w:ind w:firstLine="709"/>
        <w:jc w:val="both"/>
        <w:rPr>
          <w:rFonts w:ascii="Times New Roman" w:hAnsi="Times New Roman"/>
          <w:color w:val="000000"/>
          <w:sz w:val="28"/>
          <w:szCs w:val="28"/>
          <w:lang w:eastAsia="ru-RU"/>
        </w:rPr>
      </w:pPr>
      <w:r w:rsidRPr="00D07165">
        <w:rPr>
          <w:rFonts w:ascii="Times New Roman" w:hAnsi="Times New Roman"/>
          <w:color w:val="000000"/>
          <w:sz w:val="28"/>
          <w:szCs w:val="28"/>
        </w:rPr>
        <w:t xml:space="preserve">Исходя из ожидаемого развития экономической ситуации численность занятых в экономике (с учетом занятых в домашнем </w:t>
      </w:r>
      <w:r>
        <w:rPr>
          <w:rFonts w:ascii="Times New Roman" w:hAnsi="Times New Roman"/>
          <w:color w:val="000000"/>
          <w:sz w:val="28"/>
          <w:szCs w:val="28"/>
        </w:rPr>
        <w:t xml:space="preserve">                      </w:t>
      </w:r>
      <w:r w:rsidRPr="00D07165">
        <w:rPr>
          <w:rFonts w:ascii="Times New Roman" w:hAnsi="Times New Roman"/>
          <w:color w:val="000000"/>
          <w:sz w:val="28"/>
          <w:szCs w:val="28"/>
        </w:rPr>
        <w:t xml:space="preserve">и личном подсобном хозяйстве) в 2019 году несколько увеличится </w:t>
      </w:r>
      <w:r>
        <w:rPr>
          <w:rFonts w:ascii="Times New Roman" w:hAnsi="Times New Roman"/>
          <w:color w:val="000000"/>
          <w:sz w:val="28"/>
          <w:szCs w:val="28"/>
        </w:rPr>
        <w:t xml:space="preserve">                      </w:t>
      </w:r>
      <w:r w:rsidRPr="00D07165">
        <w:rPr>
          <w:rFonts w:ascii="Times New Roman" w:hAnsi="Times New Roman"/>
          <w:color w:val="000000"/>
          <w:sz w:val="28"/>
          <w:szCs w:val="28"/>
        </w:rPr>
        <w:t xml:space="preserve">и составит 366,9 тыс. человек. К 2021 году число занятых увеличится </w:t>
      </w:r>
      <w:r>
        <w:rPr>
          <w:rFonts w:ascii="Times New Roman" w:hAnsi="Times New Roman"/>
          <w:color w:val="000000"/>
          <w:sz w:val="28"/>
          <w:szCs w:val="28"/>
        </w:rPr>
        <w:t xml:space="preserve">                    </w:t>
      </w:r>
      <w:r w:rsidRPr="00D07165">
        <w:rPr>
          <w:rFonts w:ascii="Times New Roman" w:hAnsi="Times New Roman"/>
          <w:color w:val="000000"/>
          <w:sz w:val="28"/>
          <w:szCs w:val="28"/>
        </w:rPr>
        <w:t xml:space="preserve">до 375,6 тыс. человек за счет создания новых рабочих мест, а также </w:t>
      </w:r>
      <w:r>
        <w:rPr>
          <w:rFonts w:ascii="Times New Roman" w:hAnsi="Times New Roman"/>
          <w:color w:val="000000"/>
          <w:sz w:val="28"/>
          <w:szCs w:val="28"/>
        </w:rPr>
        <w:t xml:space="preserve">                 </w:t>
      </w:r>
      <w:r w:rsidRPr="00D07165">
        <w:rPr>
          <w:rFonts w:ascii="Times New Roman" w:hAnsi="Times New Roman"/>
          <w:color w:val="000000"/>
          <w:sz w:val="28"/>
          <w:szCs w:val="28"/>
        </w:rPr>
        <w:t>за счет развития частного предпринимательства при некотором снижении численности работающих в бюджетных отраслях.</w:t>
      </w:r>
    </w:p>
    <w:p w:rsidR="00F30E72" w:rsidRPr="00D07165" w:rsidRDefault="00F30E72" w:rsidP="00D07165">
      <w:pPr>
        <w:autoSpaceDN w:val="0"/>
        <w:spacing w:after="0" w:line="240" w:lineRule="auto"/>
        <w:ind w:firstLine="709"/>
        <w:jc w:val="both"/>
        <w:textAlignment w:val="baseline"/>
        <w:rPr>
          <w:rFonts w:ascii="Times New Roman" w:hAnsi="Times New Roman"/>
          <w:color w:val="000000"/>
          <w:sz w:val="28"/>
          <w:szCs w:val="28"/>
          <w:lang w:eastAsia="ru-RU"/>
        </w:rPr>
      </w:pPr>
      <w:r w:rsidRPr="00D07165">
        <w:rPr>
          <w:rFonts w:ascii="Times New Roman" w:hAnsi="Times New Roman"/>
          <w:color w:val="000000"/>
          <w:sz w:val="28"/>
          <w:szCs w:val="28"/>
          <w:lang w:eastAsia="ru-RU"/>
        </w:rPr>
        <w:t xml:space="preserve">Ожидаемый рост занятости не компенсирует прироста численности рабочей силы и не приведет к снижению напряженности </w:t>
      </w:r>
      <w:r>
        <w:rPr>
          <w:rFonts w:ascii="Times New Roman" w:hAnsi="Times New Roman"/>
          <w:color w:val="000000"/>
          <w:sz w:val="28"/>
          <w:szCs w:val="28"/>
          <w:lang w:eastAsia="ru-RU"/>
        </w:rPr>
        <w:t xml:space="preserve">                  </w:t>
      </w:r>
      <w:r w:rsidRPr="00D07165">
        <w:rPr>
          <w:rFonts w:ascii="Times New Roman" w:hAnsi="Times New Roman"/>
          <w:color w:val="000000"/>
          <w:sz w:val="28"/>
          <w:szCs w:val="28"/>
          <w:lang w:eastAsia="ru-RU"/>
        </w:rPr>
        <w:t xml:space="preserve">на республиканском рынке труда.  </w:t>
      </w:r>
    </w:p>
    <w:p w:rsidR="00F30E72" w:rsidRPr="00D07165" w:rsidRDefault="00F30E72" w:rsidP="00D07165">
      <w:pPr>
        <w:overflowPunct w:val="0"/>
        <w:autoSpaceDE w:val="0"/>
        <w:autoSpaceDN w:val="0"/>
        <w:adjustRightInd w:val="0"/>
        <w:spacing w:after="0" w:line="240" w:lineRule="auto"/>
        <w:ind w:firstLine="709"/>
        <w:jc w:val="both"/>
        <w:textAlignment w:val="baseline"/>
        <w:rPr>
          <w:rFonts w:ascii="Times New Roman" w:hAnsi="Times New Roman"/>
          <w:color w:val="000000"/>
          <w:sz w:val="28"/>
          <w:szCs w:val="28"/>
          <w:lang w:eastAsia="ru-RU"/>
        </w:rPr>
      </w:pPr>
      <w:r w:rsidRPr="00D07165">
        <w:rPr>
          <w:rFonts w:ascii="Times New Roman" w:hAnsi="Times New Roman"/>
          <w:color w:val="000000"/>
          <w:sz w:val="28"/>
          <w:szCs w:val="28"/>
          <w:lang w:eastAsia="ru-RU"/>
        </w:rPr>
        <w:t>Численность лиц, не имеющих работы и классифицируемых в соответствии с методологией Международной организации труда как безработные, сохранится на уровне 44</w:t>
      </w:r>
      <w:r w:rsidRPr="00D07165">
        <w:rPr>
          <w:rFonts w:ascii="Times New Roman" w:hAnsi="Times New Roman"/>
          <w:color w:val="000000"/>
          <w:sz w:val="16"/>
          <w:szCs w:val="16"/>
          <w:lang w:eastAsia="ru-RU"/>
        </w:rPr>
        <w:t> </w:t>
      </w:r>
      <w:r w:rsidRPr="00D07165">
        <w:rPr>
          <w:rFonts w:ascii="Times New Roman" w:hAnsi="Times New Roman"/>
          <w:color w:val="000000"/>
          <w:sz w:val="28"/>
          <w:szCs w:val="28"/>
          <w:lang w:eastAsia="ru-RU"/>
        </w:rPr>
        <w:t>–</w:t>
      </w:r>
      <w:r w:rsidRPr="00D07165">
        <w:rPr>
          <w:rFonts w:ascii="Times New Roman" w:hAnsi="Times New Roman"/>
          <w:color w:val="000000"/>
          <w:sz w:val="16"/>
          <w:szCs w:val="16"/>
          <w:lang w:eastAsia="ru-RU"/>
        </w:rPr>
        <w:t> </w:t>
      </w:r>
      <w:r w:rsidRPr="00D07165">
        <w:rPr>
          <w:rFonts w:ascii="Times New Roman" w:hAnsi="Times New Roman"/>
          <w:color w:val="000000"/>
          <w:sz w:val="28"/>
          <w:szCs w:val="28"/>
          <w:lang w:eastAsia="ru-RU"/>
        </w:rPr>
        <w:t>45 тыс. человек,</w:t>
      </w:r>
      <w:r>
        <w:rPr>
          <w:rFonts w:ascii="Times New Roman" w:hAnsi="Times New Roman"/>
          <w:color w:val="000000"/>
          <w:sz w:val="28"/>
          <w:szCs w:val="28"/>
          <w:lang w:eastAsia="ru-RU"/>
        </w:rPr>
        <w:t xml:space="preserve"> </w:t>
      </w:r>
      <w:r w:rsidRPr="00D07165">
        <w:rPr>
          <w:rFonts w:ascii="Times New Roman" w:hAnsi="Times New Roman"/>
          <w:color w:val="000000"/>
          <w:sz w:val="28"/>
          <w:szCs w:val="28"/>
          <w:lang w:eastAsia="ru-RU"/>
        </w:rPr>
        <w:t>что</w:t>
      </w:r>
      <w:r>
        <w:rPr>
          <w:rFonts w:ascii="Times New Roman" w:hAnsi="Times New Roman"/>
          <w:color w:val="000000"/>
          <w:sz w:val="28"/>
          <w:szCs w:val="28"/>
          <w:lang w:eastAsia="ru-RU"/>
        </w:rPr>
        <w:t xml:space="preserve"> составит       </w:t>
      </w:r>
      <w:r w:rsidRPr="00D07165">
        <w:rPr>
          <w:rFonts w:ascii="Times New Roman" w:hAnsi="Times New Roman"/>
          <w:color w:val="000000"/>
          <w:sz w:val="28"/>
          <w:szCs w:val="28"/>
          <w:lang w:eastAsia="ru-RU"/>
        </w:rPr>
        <w:t xml:space="preserve">9,5 – 10,2 </w:t>
      </w:r>
      <w:r>
        <w:rPr>
          <w:rFonts w:ascii="Times New Roman" w:hAnsi="Times New Roman"/>
          <w:color w:val="000000"/>
          <w:sz w:val="28"/>
          <w:szCs w:val="28"/>
          <w:lang w:eastAsia="ru-RU"/>
        </w:rPr>
        <w:t>процента</w:t>
      </w:r>
      <w:r w:rsidRPr="00D07165">
        <w:rPr>
          <w:rFonts w:ascii="Times New Roman" w:hAnsi="Times New Roman"/>
          <w:color w:val="000000"/>
          <w:sz w:val="28"/>
          <w:szCs w:val="28"/>
          <w:lang w:eastAsia="ru-RU"/>
        </w:rPr>
        <w:t xml:space="preserve"> рабочей силы республики. </w:t>
      </w:r>
    </w:p>
    <w:p w:rsidR="00F30E72" w:rsidRPr="00D07165" w:rsidRDefault="00F30E72" w:rsidP="00D07165">
      <w:pPr>
        <w:overflowPunct w:val="0"/>
        <w:autoSpaceDE w:val="0"/>
        <w:autoSpaceDN w:val="0"/>
        <w:adjustRightInd w:val="0"/>
        <w:spacing w:after="0" w:line="240" w:lineRule="auto"/>
        <w:ind w:firstLine="709"/>
        <w:jc w:val="both"/>
        <w:textAlignment w:val="baseline"/>
        <w:rPr>
          <w:rFonts w:ascii="Times New Roman" w:hAnsi="Times New Roman"/>
          <w:color w:val="000000"/>
          <w:sz w:val="28"/>
          <w:szCs w:val="28"/>
          <w:lang w:eastAsia="ru-RU"/>
        </w:rPr>
      </w:pPr>
      <w:r w:rsidRPr="00D07165">
        <w:rPr>
          <w:rFonts w:ascii="Times New Roman" w:hAnsi="Times New Roman"/>
          <w:color w:val="000000"/>
          <w:sz w:val="28"/>
          <w:szCs w:val="28"/>
          <w:lang w:eastAsia="ru-RU"/>
        </w:rPr>
        <w:t xml:space="preserve">В среднем за 2017 год численность зарегистрированных безработных составила 8,4 тыс. человек, уровень официальной безработицы - 1,9 </w:t>
      </w:r>
      <w:r>
        <w:rPr>
          <w:rFonts w:ascii="Times New Roman" w:hAnsi="Times New Roman"/>
          <w:color w:val="000000"/>
          <w:sz w:val="28"/>
          <w:szCs w:val="28"/>
          <w:lang w:eastAsia="ru-RU"/>
        </w:rPr>
        <w:t>процента</w:t>
      </w:r>
      <w:r w:rsidRPr="00D07165">
        <w:rPr>
          <w:rFonts w:ascii="Times New Roman" w:hAnsi="Times New Roman"/>
          <w:color w:val="000000"/>
          <w:sz w:val="28"/>
          <w:szCs w:val="28"/>
          <w:lang w:eastAsia="ru-RU"/>
        </w:rPr>
        <w:t>. В среднем за 2018 год численность зарегистрированных безработных – 8,2 тыс.</w:t>
      </w:r>
      <w:r>
        <w:rPr>
          <w:rFonts w:ascii="Times New Roman" w:hAnsi="Times New Roman"/>
          <w:color w:val="000000"/>
          <w:sz w:val="28"/>
          <w:szCs w:val="28"/>
          <w:lang w:eastAsia="ru-RU"/>
        </w:rPr>
        <w:t xml:space="preserve"> </w:t>
      </w:r>
      <w:r w:rsidRPr="00D07165">
        <w:rPr>
          <w:rFonts w:ascii="Times New Roman" w:hAnsi="Times New Roman"/>
          <w:color w:val="000000"/>
          <w:sz w:val="28"/>
          <w:szCs w:val="28"/>
          <w:lang w:eastAsia="ru-RU"/>
        </w:rPr>
        <w:t>человек, уровень официальной безработицы – 1,8</w:t>
      </w:r>
      <w:r>
        <w:rPr>
          <w:rFonts w:ascii="Times New Roman" w:hAnsi="Times New Roman"/>
          <w:color w:val="000000"/>
          <w:sz w:val="28"/>
          <w:szCs w:val="28"/>
          <w:lang w:eastAsia="ru-RU"/>
        </w:rPr>
        <w:t xml:space="preserve"> процента</w:t>
      </w:r>
      <w:r w:rsidRPr="00D07165">
        <w:rPr>
          <w:rFonts w:ascii="Times New Roman" w:hAnsi="Times New Roman"/>
          <w:color w:val="000000"/>
          <w:sz w:val="28"/>
          <w:szCs w:val="28"/>
          <w:lang w:eastAsia="ru-RU"/>
        </w:rPr>
        <w:t>.</w:t>
      </w:r>
    </w:p>
    <w:p w:rsidR="00F30E72" w:rsidRPr="00D07165" w:rsidRDefault="00F30E72" w:rsidP="0043155C">
      <w:pPr>
        <w:widowControl w:val="0"/>
        <w:tabs>
          <w:tab w:val="left" w:pos="5840"/>
        </w:tabs>
        <w:autoSpaceDE w:val="0"/>
        <w:autoSpaceDN w:val="0"/>
        <w:adjustRightInd w:val="0"/>
        <w:spacing w:after="0" w:line="240" w:lineRule="auto"/>
        <w:ind w:firstLine="708"/>
        <w:jc w:val="both"/>
        <w:rPr>
          <w:rFonts w:ascii="Times New Roman" w:hAnsi="Times New Roman"/>
          <w:color w:val="000000"/>
          <w:sz w:val="28"/>
          <w:szCs w:val="28"/>
        </w:rPr>
      </w:pPr>
      <w:r w:rsidRPr="00D07165">
        <w:rPr>
          <w:rFonts w:ascii="Times New Roman" w:hAnsi="Times New Roman"/>
          <w:color w:val="000000"/>
          <w:sz w:val="28"/>
          <w:szCs w:val="28"/>
        </w:rPr>
        <w:t>В число занятых в экономике Кабардино-Балкарской Республики также входят иностранные граждане, осуществляющие трудовую деятельность на территории республики.</w:t>
      </w:r>
      <w:r>
        <w:rPr>
          <w:rFonts w:ascii="Times New Roman" w:hAnsi="Times New Roman"/>
          <w:color w:val="000000"/>
          <w:sz w:val="28"/>
          <w:szCs w:val="28"/>
        </w:rPr>
        <w:t xml:space="preserve"> </w:t>
      </w:r>
      <w:r w:rsidRPr="00D07165">
        <w:rPr>
          <w:rFonts w:ascii="Times New Roman" w:hAnsi="Times New Roman"/>
          <w:color w:val="000000"/>
          <w:sz w:val="28"/>
          <w:szCs w:val="28"/>
        </w:rPr>
        <w:t xml:space="preserve">По итогам 2017 года </w:t>
      </w:r>
      <w:r>
        <w:rPr>
          <w:rFonts w:ascii="Times New Roman" w:hAnsi="Times New Roman"/>
          <w:color w:val="000000"/>
          <w:sz w:val="28"/>
          <w:szCs w:val="28"/>
        </w:rPr>
        <w:t xml:space="preserve">их </w:t>
      </w:r>
      <w:r w:rsidRPr="00D07165">
        <w:rPr>
          <w:rFonts w:ascii="Times New Roman" w:hAnsi="Times New Roman"/>
          <w:color w:val="000000"/>
          <w:sz w:val="28"/>
          <w:szCs w:val="28"/>
        </w:rPr>
        <w:t>число</w:t>
      </w:r>
      <w:r>
        <w:rPr>
          <w:rFonts w:ascii="Times New Roman" w:hAnsi="Times New Roman"/>
          <w:color w:val="000000"/>
          <w:sz w:val="28"/>
          <w:szCs w:val="28"/>
        </w:rPr>
        <w:t xml:space="preserve"> составило около </w:t>
      </w:r>
      <w:r w:rsidRPr="00D07165">
        <w:rPr>
          <w:rFonts w:ascii="Times New Roman" w:hAnsi="Times New Roman"/>
          <w:color w:val="000000"/>
          <w:sz w:val="28"/>
          <w:szCs w:val="28"/>
        </w:rPr>
        <w:t>1 </w:t>
      </w:r>
      <w:r>
        <w:rPr>
          <w:rFonts w:ascii="Times New Roman" w:hAnsi="Times New Roman"/>
          <w:color w:val="000000"/>
          <w:sz w:val="28"/>
          <w:szCs w:val="28"/>
        </w:rPr>
        <w:t xml:space="preserve"> процента</w:t>
      </w:r>
      <w:r w:rsidRPr="00D07165">
        <w:rPr>
          <w:rFonts w:ascii="Times New Roman" w:hAnsi="Times New Roman"/>
          <w:color w:val="000000"/>
          <w:sz w:val="28"/>
          <w:szCs w:val="28"/>
        </w:rPr>
        <w:t xml:space="preserve"> экономически ак</w:t>
      </w:r>
      <w:r>
        <w:rPr>
          <w:rFonts w:ascii="Times New Roman" w:hAnsi="Times New Roman"/>
          <w:color w:val="000000"/>
          <w:sz w:val="28"/>
          <w:szCs w:val="28"/>
        </w:rPr>
        <w:t xml:space="preserve">тивного населения </w:t>
      </w:r>
      <w:r>
        <w:rPr>
          <w:rFonts w:ascii="Times New Roman" w:hAnsi="Times New Roman"/>
          <w:color w:val="000000"/>
          <w:sz w:val="28"/>
          <w:szCs w:val="28"/>
        </w:rPr>
        <w:lastRenderedPageBreak/>
        <w:t xml:space="preserve">республики, что </w:t>
      </w:r>
      <w:r w:rsidRPr="00D07165">
        <w:rPr>
          <w:rFonts w:ascii="Times New Roman" w:hAnsi="Times New Roman"/>
          <w:color w:val="000000"/>
          <w:sz w:val="28"/>
          <w:szCs w:val="28"/>
        </w:rPr>
        <w:t>не оказ</w:t>
      </w:r>
      <w:r>
        <w:rPr>
          <w:rFonts w:ascii="Times New Roman" w:hAnsi="Times New Roman"/>
          <w:color w:val="000000"/>
          <w:sz w:val="28"/>
          <w:szCs w:val="28"/>
        </w:rPr>
        <w:t>ало</w:t>
      </w:r>
      <w:r w:rsidRPr="00D07165">
        <w:rPr>
          <w:rFonts w:ascii="Times New Roman" w:hAnsi="Times New Roman"/>
          <w:color w:val="000000"/>
          <w:sz w:val="28"/>
          <w:szCs w:val="28"/>
        </w:rPr>
        <w:t xml:space="preserve"> заметного влияния на республиканский рынок труда.</w:t>
      </w:r>
    </w:p>
    <w:p w:rsidR="00F30E72" w:rsidRPr="00D07165" w:rsidRDefault="00F30E72" w:rsidP="00D07165">
      <w:pPr>
        <w:widowControl w:val="0"/>
        <w:autoSpaceDE w:val="0"/>
        <w:autoSpaceDN w:val="0"/>
        <w:adjustRightInd w:val="0"/>
        <w:spacing w:after="0" w:line="24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В б</w:t>
      </w:r>
      <w:r w:rsidRPr="00D07165">
        <w:rPr>
          <w:rFonts w:ascii="Times New Roman" w:hAnsi="Times New Roman"/>
          <w:color w:val="000000"/>
          <w:sz w:val="28"/>
          <w:szCs w:val="28"/>
          <w:lang w:eastAsia="ru-RU"/>
        </w:rPr>
        <w:t>лижайшие годы потребность в кадрах в Кабардино-Балкарской Республике будет определяться вводом новых современных производств, расширением действующих предприятий, необходимостью замены выходящих на пенсию работников, неудовлетворенным текущим спросом на рабочую силу.</w:t>
      </w:r>
    </w:p>
    <w:p w:rsidR="00F30E72" w:rsidRPr="00D07165" w:rsidRDefault="00F30E72" w:rsidP="00D07165">
      <w:pPr>
        <w:widowControl w:val="0"/>
        <w:tabs>
          <w:tab w:val="left" w:pos="5840"/>
        </w:tabs>
        <w:autoSpaceDE w:val="0"/>
        <w:autoSpaceDN w:val="0"/>
        <w:adjustRightInd w:val="0"/>
        <w:spacing w:after="0" w:line="240" w:lineRule="auto"/>
        <w:ind w:firstLine="709"/>
        <w:jc w:val="both"/>
        <w:rPr>
          <w:rFonts w:ascii="Times New Roman" w:hAnsi="Times New Roman"/>
          <w:color w:val="000000"/>
          <w:sz w:val="28"/>
          <w:szCs w:val="28"/>
          <w:lang w:eastAsia="ru-RU"/>
        </w:rPr>
      </w:pPr>
      <w:r w:rsidRPr="00D07165">
        <w:rPr>
          <w:rFonts w:ascii="Times New Roman" w:hAnsi="Times New Roman"/>
          <w:color w:val="000000"/>
          <w:sz w:val="28"/>
          <w:szCs w:val="28"/>
          <w:lang w:eastAsia="ru-RU"/>
        </w:rPr>
        <w:t>Ситуация на рынке труда осложняется дефицитом квалифицированных кадров. Около 80 </w:t>
      </w:r>
      <w:r>
        <w:rPr>
          <w:rFonts w:ascii="Times New Roman" w:hAnsi="Times New Roman"/>
          <w:color w:val="000000"/>
          <w:sz w:val="28"/>
          <w:szCs w:val="28"/>
          <w:lang w:eastAsia="ru-RU"/>
        </w:rPr>
        <w:t>процентов</w:t>
      </w:r>
      <w:r w:rsidRPr="00D07165">
        <w:rPr>
          <w:rFonts w:ascii="Times New Roman" w:hAnsi="Times New Roman"/>
          <w:color w:val="000000"/>
          <w:sz w:val="28"/>
          <w:szCs w:val="28"/>
          <w:lang w:eastAsia="ru-RU"/>
        </w:rPr>
        <w:t xml:space="preserve"> всех заявленных вакансий предназначено для представителей рабочих профессий, спрос на которые не может быть удовлетворен за сч</w:t>
      </w:r>
      <w:r>
        <w:rPr>
          <w:rFonts w:ascii="Times New Roman" w:hAnsi="Times New Roman"/>
          <w:color w:val="000000"/>
          <w:sz w:val="28"/>
          <w:szCs w:val="28"/>
          <w:lang w:eastAsia="ru-RU"/>
        </w:rPr>
        <w:t>е</w:t>
      </w:r>
      <w:r w:rsidRPr="00D07165">
        <w:rPr>
          <w:rFonts w:ascii="Times New Roman" w:hAnsi="Times New Roman"/>
          <w:color w:val="000000"/>
          <w:sz w:val="28"/>
          <w:szCs w:val="28"/>
          <w:lang w:eastAsia="ru-RU"/>
        </w:rPr>
        <w:t>т имеющегося предложения рабочей силы.</w:t>
      </w:r>
    </w:p>
    <w:p w:rsidR="00F30E72" w:rsidRPr="00D07165" w:rsidRDefault="00F30E72" w:rsidP="00D07165">
      <w:pPr>
        <w:widowControl w:val="0"/>
        <w:autoSpaceDE w:val="0"/>
        <w:autoSpaceDN w:val="0"/>
        <w:adjustRightInd w:val="0"/>
        <w:spacing w:after="0" w:line="240" w:lineRule="auto"/>
        <w:ind w:firstLine="709"/>
        <w:jc w:val="both"/>
        <w:rPr>
          <w:rFonts w:ascii="Times New Roman" w:hAnsi="Times New Roman"/>
          <w:color w:val="000000"/>
          <w:sz w:val="28"/>
          <w:szCs w:val="28"/>
          <w:lang w:eastAsia="ru-RU"/>
        </w:rPr>
      </w:pPr>
      <w:r w:rsidRPr="00D07165">
        <w:rPr>
          <w:rFonts w:ascii="Times New Roman" w:hAnsi="Times New Roman"/>
          <w:color w:val="000000"/>
          <w:sz w:val="28"/>
          <w:szCs w:val="28"/>
          <w:lang w:eastAsia="ru-RU"/>
        </w:rPr>
        <w:t xml:space="preserve">В этой связи приобретает особую актуальность вопрос привлечения в экономику республики соотечественников – носителей специализированного опыта, что будет способствовать увеличению численности квалифицированных работников, а также изменению профессионально-квалификационной структуры рынка труда </w:t>
      </w:r>
      <w:r>
        <w:rPr>
          <w:rFonts w:ascii="Times New Roman" w:hAnsi="Times New Roman"/>
          <w:color w:val="000000"/>
          <w:sz w:val="28"/>
          <w:szCs w:val="28"/>
          <w:lang w:eastAsia="ru-RU"/>
        </w:rPr>
        <w:t xml:space="preserve">                               </w:t>
      </w:r>
      <w:r w:rsidRPr="00D07165">
        <w:rPr>
          <w:rFonts w:ascii="Times New Roman" w:hAnsi="Times New Roman"/>
          <w:color w:val="000000"/>
          <w:sz w:val="28"/>
          <w:szCs w:val="28"/>
          <w:lang w:eastAsia="ru-RU"/>
        </w:rPr>
        <w:t>и модернизации экономики Кабардино-Балкарской Республики</w:t>
      </w:r>
      <w:r>
        <w:rPr>
          <w:rFonts w:ascii="Times New Roman" w:hAnsi="Times New Roman"/>
          <w:color w:val="000000"/>
          <w:sz w:val="28"/>
          <w:szCs w:val="28"/>
          <w:lang w:eastAsia="ru-RU"/>
        </w:rPr>
        <w:t xml:space="preserve"> </w:t>
      </w:r>
      <w:r w:rsidRPr="00D07165">
        <w:rPr>
          <w:rFonts w:ascii="Times New Roman" w:hAnsi="Times New Roman"/>
          <w:color w:val="000000"/>
          <w:sz w:val="28"/>
          <w:szCs w:val="28"/>
          <w:lang w:eastAsia="ru-RU"/>
        </w:rPr>
        <w:t>в целом.</w:t>
      </w:r>
    </w:p>
    <w:p w:rsidR="00F30E72" w:rsidRPr="00D07165" w:rsidRDefault="00F30E72" w:rsidP="00D07165">
      <w:pPr>
        <w:spacing w:after="0" w:line="240" w:lineRule="auto"/>
        <w:ind w:firstLine="709"/>
        <w:jc w:val="both"/>
        <w:rPr>
          <w:rFonts w:ascii="Times New Roman" w:hAnsi="Times New Roman"/>
          <w:color w:val="000000"/>
          <w:sz w:val="28"/>
          <w:szCs w:val="28"/>
        </w:rPr>
      </w:pPr>
      <w:r w:rsidRPr="00D07165">
        <w:rPr>
          <w:rFonts w:ascii="Times New Roman" w:hAnsi="Times New Roman"/>
          <w:color w:val="000000"/>
          <w:sz w:val="28"/>
          <w:szCs w:val="28"/>
        </w:rPr>
        <w:t>Сфера малого и среднего предпринимательства в Кабардино-Балкарской Республике характеризуется следующими показателями.</w:t>
      </w:r>
    </w:p>
    <w:p w:rsidR="00F30E72" w:rsidRPr="00D07165" w:rsidRDefault="00F30E72" w:rsidP="00D07165">
      <w:pPr>
        <w:spacing w:after="0" w:line="240" w:lineRule="auto"/>
        <w:ind w:firstLine="709"/>
        <w:jc w:val="both"/>
        <w:rPr>
          <w:rFonts w:ascii="Times New Roman" w:hAnsi="Times New Roman"/>
          <w:color w:val="000000"/>
          <w:sz w:val="28"/>
          <w:szCs w:val="28"/>
        </w:rPr>
      </w:pPr>
      <w:r w:rsidRPr="00D07165">
        <w:rPr>
          <w:rFonts w:ascii="Times New Roman" w:hAnsi="Times New Roman"/>
          <w:color w:val="000000"/>
          <w:sz w:val="28"/>
          <w:szCs w:val="28"/>
        </w:rPr>
        <w:t>На 1 января 2018 г</w:t>
      </w:r>
      <w:r>
        <w:rPr>
          <w:rFonts w:ascii="Times New Roman" w:hAnsi="Times New Roman"/>
          <w:color w:val="000000"/>
          <w:sz w:val="28"/>
          <w:szCs w:val="28"/>
        </w:rPr>
        <w:t>.</w:t>
      </w:r>
      <w:r w:rsidRPr="00D07165">
        <w:rPr>
          <w:rFonts w:ascii="Times New Roman" w:hAnsi="Times New Roman"/>
          <w:color w:val="000000"/>
          <w:sz w:val="28"/>
          <w:szCs w:val="28"/>
        </w:rPr>
        <w:t xml:space="preserve"> в республике осуществляют деятельность </w:t>
      </w:r>
      <w:r>
        <w:rPr>
          <w:rFonts w:ascii="Times New Roman" w:hAnsi="Times New Roman"/>
          <w:color w:val="000000"/>
          <w:sz w:val="28"/>
          <w:szCs w:val="28"/>
        </w:rPr>
        <w:br/>
      </w:r>
      <w:r w:rsidRPr="00D07165">
        <w:rPr>
          <w:rFonts w:ascii="Times New Roman" w:hAnsi="Times New Roman"/>
          <w:color w:val="000000"/>
          <w:sz w:val="28"/>
          <w:szCs w:val="28"/>
        </w:rPr>
        <w:t>14289 индивидуальных предпринимателей, количество малых (включая микро</w:t>
      </w:r>
      <w:r>
        <w:rPr>
          <w:rFonts w:ascii="Times New Roman" w:hAnsi="Times New Roman"/>
          <w:color w:val="000000"/>
          <w:sz w:val="28"/>
          <w:szCs w:val="28"/>
        </w:rPr>
        <w:t>-</w:t>
      </w:r>
      <w:r w:rsidRPr="00D07165">
        <w:rPr>
          <w:rFonts w:ascii="Times New Roman" w:hAnsi="Times New Roman"/>
          <w:color w:val="000000"/>
          <w:sz w:val="28"/>
          <w:szCs w:val="28"/>
        </w:rPr>
        <w:t>) и средних предприятий составляет 5089 единиц.</w:t>
      </w:r>
    </w:p>
    <w:p w:rsidR="00F30E72" w:rsidRPr="00D07165" w:rsidRDefault="00F30E72" w:rsidP="00D07165">
      <w:pPr>
        <w:spacing w:after="0" w:line="240" w:lineRule="auto"/>
        <w:ind w:firstLine="709"/>
        <w:jc w:val="both"/>
        <w:rPr>
          <w:rFonts w:ascii="Times New Roman" w:hAnsi="Times New Roman"/>
          <w:color w:val="000000"/>
          <w:sz w:val="28"/>
          <w:szCs w:val="28"/>
        </w:rPr>
      </w:pPr>
      <w:r w:rsidRPr="00D07165">
        <w:rPr>
          <w:rFonts w:ascii="Times New Roman" w:hAnsi="Times New Roman"/>
          <w:color w:val="000000"/>
          <w:sz w:val="28"/>
          <w:szCs w:val="28"/>
        </w:rPr>
        <w:t xml:space="preserve">В 2017 году число занятых в сфере малого и среднего предпринимательства по отношению к общему числу занятых </w:t>
      </w:r>
      <w:r>
        <w:rPr>
          <w:rFonts w:ascii="Times New Roman" w:hAnsi="Times New Roman"/>
          <w:color w:val="000000"/>
          <w:sz w:val="28"/>
          <w:szCs w:val="28"/>
        </w:rPr>
        <w:t xml:space="preserve">                              </w:t>
      </w:r>
      <w:r w:rsidRPr="00D07165">
        <w:rPr>
          <w:rFonts w:ascii="Times New Roman" w:hAnsi="Times New Roman"/>
          <w:color w:val="000000"/>
          <w:sz w:val="28"/>
          <w:szCs w:val="28"/>
        </w:rPr>
        <w:t>в экономике Кабардино-Балкарской Республики составило более 17 </w:t>
      </w:r>
      <w:r>
        <w:rPr>
          <w:rFonts w:ascii="Times New Roman" w:hAnsi="Times New Roman"/>
          <w:color w:val="000000"/>
          <w:sz w:val="28"/>
          <w:szCs w:val="28"/>
        </w:rPr>
        <w:t>процентов</w:t>
      </w:r>
      <w:r w:rsidRPr="00D07165">
        <w:rPr>
          <w:rFonts w:ascii="Times New Roman" w:hAnsi="Times New Roman"/>
          <w:color w:val="000000"/>
          <w:sz w:val="28"/>
          <w:szCs w:val="28"/>
        </w:rPr>
        <w:t xml:space="preserve">, а доля малого бизнеса в формировании </w:t>
      </w:r>
      <w:r>
        <w:rPr>
          <w:rFonts w:ascii="Times New Roman" w:hAnsi="Times New Roman"/>
          <w:color w:val="000000"/>
          <w:sz w:val="28"/>
          <w:szCs w:val="28"/>
        </w:rPr>
        <w:t>валового регионального продукта</w:t>
      </w:r>
      <w:r w:rsidRPr="00D07165">
        <w:rPr>
          <w:rFonts w:ascii="Times New Roman" w:hAnsi="Times New Roman"/>
          <w:color w:val="000000"/>
          <w:sz w:val="28"/>
          <w:szCs w:val="28"/>
        </w:rPr>
        <w:t xml:space="preserve"> оценочно составила 42 </w:t>
      </w:r>
      <w:r>
        <w:rPr>
          <w:rFonts w:ascii="Times New Roman" w:hAnsi="Times New Roman"/>
          <w:color w:val="000000"/>
          <w:sz w:val="28"/>
          <w:szCs w:val="28"/>
        </w:rPr>
        <w:t>процента</w:t>
      </w:r>
      <w:r w:rsidRPr="00D07165">
        <w:rPr>
          <w:rFonts w:ascii="Times New Roman" w:hAnsi="Times New Roman"/>
          <w:color w:val="000000"/>
          <w:sz w:val="28"/>
          <w:szCs w:val="28"/>
        </w:rPr>
        <w:t>.</w:t>
      </w:r>
    </w:p>
    <w:p w:rsidR="00F30E72" w:rsidRPr="00D07165" w:rsidRDefault="00F30E72" w:rsidP="00D07165">
      <w:pPr>
        <w:shd w:val="clear" w:color="auto" w:fill="FFFFFF"/>
        <w:spacing w:after="0" w:line="240" w:lineRule="auto"/>
        <w:ind w:firstLine="709"/>
        <w:jc w:val="both"/>
        <w:rPr>
          <w:rFonts w:ascii="Times New Roman" w:hAnsi="Times New Roman"/>
          <w:color w:val="000000"/>
          <w:sz w:val="28"/>
          <w:szCs w:val="28"/>
        </w:rPr>
      </w:pPr>
      <w:r w:rsidRPr="00D07165">
        <w:rPr>
          <w:rFonts w:ascii="Times New Roman" w:hAnsi="Times New Roman"/>
          <w:color w:val="000000"/>
          <w:sz w:val="28"/>
          <w:szCs w:val="28"/>
        </w:rPr>
        <w:t>Кабардино-Балкарская Республика относится к числу трудоизбыточных регионов. У</w:t>
      </w:r>
      <w:r w:rsidRPr="00D07165">
        <w:rPr>
          <w:rFonts w:ascii="Times New Roman" w:hAnsi="Times New Roman"/>
          <w:bCs/>
          <w:color w:val="000000"/>
          <w:sz w:val="28"/>
          <w:szCs w:val="28"/>
        </w:rPr>
        <w:t xml:space="preserve">ровень безработицы превышает среднероссийский показатель. </w:t>
      </w:r>
      <w:r w:rsidRPr="00D07165">
        <w:rPr>
          <w:rFonts w:ascii="Times New Roman" w:hAnsi="Times New Roman"/>
          <w:color w:val="000000"/>
          <w:sz w:val="28"/>
          <w:szCs w:val="28"/>
        </w:rPr>
        <w:t xml:space="preserve">Следствием неблагополучной ситуации </w:t>
      </w:r>
      <w:r>
        <w:rPr>
          <w:rFonts w:ascii="Times New Roman" w:hAnsi="Times New Roman"/>
          <w:color w:val="000000"/>
          <w:sz w:val="28"/>
          <w:szCs w:val="28"/>
        </w:rPr>
        <w:t xml:space="preserve">               </w:t>
      </w:r>
      <w:r w:rsidRPr="00D07165">
        <w:rPr>
          <w:rFonts w:ascii="Times New Roman" w:hAnsi="Times New Roman"/>
          <w:color w:val="000000"/>
          <w:sz w:val="28"/>
          <w:szCs w:val="28"/>
        </w:rPr>
        <w:t xml:space="preserve">в сфере занятости является миграционный отток из республики экономически активного населения. </w:t>
      </w:r>
    </w:p>
    <w:p w:rsidR="00F30E72" w:rsidRPr="00D07165" w:rsidRDefault="00F30E72" w:rsidP="00D07165">
      <w:pPr>
        <w:spacing w:after="0" w:line="240" w:lineRule="auto"/>
        <w:ind w:firstLine="708"/>
        <w:jc w:val="both"/>
        <w:rPr>
          <w:rFonts w:ascii="Times New Roman" w:hAnsi="Times New Roman"/>
          <w:color w:val="000000"/>
          <w:sz w:val="28"/>
          <w:szCs w:val="28"/>
        </w:rPr>
      </w:pPr>
      <w:r w:rsidRPr="00D07165">
        <w:rPr>
          <w:rFonts w:ascii="Times New Roman" w:hAnsi="Times New Roman"/>
          <w:color w:val="000000"/>
          <w:sz w:val="28"/>
          <w:szCs w:val="28"/>
        </w:rPr>
        <w:t xml:space="preserve">Ежегодный прирост численности трудовых ресурсов за счет увеличения возраста выхода на пенсию в условиях нехватки рабочих мест вызовет увеличение нагрузки на республиканский рынок труда.  </w:t>
      </w:r>
    </w:p>
    <w:p w:rsidR="00F30E72" w:rsidRPr="00D07165" w:rsidRDefault="00F30E72" w:rsidP="00D07165">
      <w:pPr>
        <w:spacing w:after="0" w:line="240" w:lineRule="auto"/>
        <w:ind w:firstLine="709"/>
        <w:jc w:val="both"/>
        <w:rPr>
          <w:rFonts w:ascii="Times New Roman" w:hAnsi="Times New Roman"/>
          <w:color w:val="000000"/>
          <w:sz w:val="28"/>
          <w:szCs w:val="28"/>
        </w:rPr>
      </w:pPr>
      <w:r w:rsidRPr="00D07165">
        <w:rPr>
          <w:rFonts w:ascii="Times New Roman" w:hAnsi="Times New Roman"/>
          <w:color w:val="000000"/>
          <w:sz w:val="28"/>
          <w:szCs w:val="28"/>
        </w:rPr>
        <w:t xml:space="preserve">Проблемой является </w:t>
      </w:r>
      <w:r w:rsidRPr="00A46A8F">
        <w:rPr>
          <w:rFonts w:ascii="Times New Roman" w:hAnsi="Times New Roman"/>
          <w:color w:val="000000"/>
          <w:sz w:val="28"/>
          <w:szCs w:val="28"/>
        </w:rPr>
        <w:t>трудоустройство молодежи</w:t>
      </w:r>
      <w:r w:rsidRPr="00D07165">
        <w:rPr>
          <w:rFonts w:ascii="Times New Roman" w:hAnsi="Times New Roman"/>
          <w:color w:val="000000"/>
          <w:sz w:val="28"/>
          <w:szCs w:val="28"/>
        </w:rPr>
        <w:t xml:space="preserve">, ее занятость после окончания общеобразовательных и профессиональных образовательных организаций.  </w:t>
      </w:r>
    </w:p>
    <w:p w:rsidR="00F30E72" w:rsidRPr="00D07165" w:rsidRDefault="00F30E72" w:rsidP="00D07165">
      <w:pPr>
        <w:spacing w:after="0" w:line="240" w:lineRule="auto"/>
        <w:ind w:firstLine="709"/>
        <w:jc w:val="both"/>
        <w:rPr>
          <w:rFonts w:ascii="Times New Roman" w:hAnsi="Times New Roman"/>
          <w:color w:val="000000"/>
          <w:sz w:val="28"/>
          <w:szCs w:val="28"/>
        </w:rPr>
      </w:pPr>
      <w:r w:rsidRPr="00D07165">
        <w:rPr>
          <w:rFonts w:ascii="Times New Roman" w:hAnsi="Times New Roman"/>
          <w:color w:val="000000"/>
          <w:sz w:val="28"/>
          <w:szCs w:val="28"/>
        </w:rPr>
        <w:t>Нехватка рабочих мест, большое число малоэффективных, убыточных предприятий, высокий удельный вес аграрн</w:t>
      </w:r>
      <w:r>
        <w:rPr>
          <w:rFonts w:ascii="Times New Roman" w:hAnsi="Times New Roman"/>
          <w:color w:val="000000"/>
          <w:sz w:val="28"/>
          <w:szCs w:val="28"/>
        </w:rPr>
        <w:t xml:space="preserve">ого сектора </w:t>
      </w:r>
      <w:r>
        <w:rPr>
          <w:rFonts w:ascii="Times New Roman" w:hAnsi="Times New Roman"/>
          <w:color w:val="000000"/>
          <w:sz w:val="28"/>
          <w:szCs w:val="28"/>
        </w:rPr>
        <w:lastRenderedPageBreak/>
        <w:t>экономики обусловили</w:t>
      </w:r>
      <w:r w:rsidRPr="00D07165">
        <w:rPr>
          <w:rFonts w:ascii="Times New Roman" w:hAnsi="Times New Roman"/>
          <w:color w:val="000000"/>
          <w:sz w:val="28"/>
          <w:szCs w:val="28"/>
        </w:rPr>
        <w:t xml:space="preserve"> крайне низкий уровень заработной платы </w:t>
      </w:r>
      <w:r>
        <w:rPr>
          <w:rFonts w:ascii="Times New Roman" w:hAnsi="Times New Roman"/>
          <w:color w:val="000000"/>
          <w:sz w:val="28"/>
          <w:szCs w:val="28"/>
        </w:rPr>
        <w:t xml:space="preserve">                          </w:t>
      </w:r>
      <w:r w:rsidRPr="00D07165">
        <w:rPr>
          <w:rFonts w:ascii="Times New Roman" w:hAnsi="Times New Roman"/>
          <w:color w:val="000000"/>
          <w:sz w:val="28"/>
          <w:szCs w:val="28"/>
        </w:rPr>
        <w:t>и доходов населения</w:t>
      </w:r>
      <w:r>
        <w:rPr>
          <w:rFonts w:ascii="Times New Roman" w:hAnsi="Times New Roman"/>
          <w:color w:val="000000"/>
          <w:sz w:val="28"/>
          <w:szCs w:val="28"/>
        </w:rPr>
        <w:t xml:space="preserve"> </w:t>
      </w:r>
      <w:r w:rsidRPr="00D07165">
        <w:rPr>
          <w:rFonts w:ascii="Times New Roman" w:hAnsi="Times New Roman"/>
          <w:color w:val="000000"/>
          <w:sz w:val="28"/>
          <w:szCs w:val="28"/>
        </w:rPr>
        <w:t>в целом.</w:t>
      </w:r>
    </w:p>
    <w:p w:rsidR="00F30E72" w:rsidRPr="00D07165" w:rsidRDefault="00F30E72" w:rsidP="00D07165">
      <w:pPr>
        <w:spacing w:after="0" w:line="240" w:lineRule="auto"/>
        <w:ind w:firstLine="709"/>
        <w:jc w:val="both"/>
        <w:rPr>
          <w:rFonts w:ascii="Times New Roman" w:hAnsi="Times New Roman"/>
          <w:color w:val="000000"/>
          <w:sz w:val="28"/>
          <w:szCs w:val="28"/>
        </w:rPr>
      </w:pPr>
      <w:r w:rsidRPr="00D07165">
        <w:rPr>
          <w:rFonts w:ascii="Times New Roman" w:hAnsi="Times New Roman"/>
          <w:color w:val="000000"/>
          <w:sz w:val="28"/>
          <w:szCs w:val="28"/>
        </w:rPr>
        <w:t xml:space="preserve">В 2017 году средняя зарплата по </w:t>
      </w:r>
      <w:r w:rsidRPr="00D07165">
        <w:rPr>
          <w:rFonts w:ascii="Times New Roman" w:hAnsi="Times New Roman"/>
          <w:color w:val="000000"/>
          <w:sz w:val="28"/>
          <w:szCs w:val="28"/>
          <w:lang w:eastAsia="ru-RU"/>
        </w:rPr>
        <w:t>Кабардино-Балкарской Республике</w:t>
      </w:r>
      <w:r>
        <w:rPr>
          <w:rFonts w:ascii="Times New Roman" w:hAnsi="Times New Roman"/>
          <w:color w:val="000000"/>
          <w:sz w:val="28"/>
          <w:szCs w:val="28"/>
        </w:rPr>
        <w:t xml:space="preserve"> составила 22</w:t>
      </w:r>
      <w:r w:rsidRPr="00D07165">
        <w:rPr>
          <w:rFonts w:ascii="Times New Roman" w:hAnsi="Times New Roman"/>
          <w:color w:val="000000"/>
          <w:sz w:val="28"/>
          <w:szCs w:val="28"/>
        </w:rPr>
        <w:t>782 рубл</w:t>
      </w:r>
      <w:r>
        <w:rPr>
          <w:rFonts w:ascii="Times New Roman" w:hAnsi="Times New Roman"/>
          <w:color w:val="000000"/>
          <w:sz w:val="28"/>
          <w:szCs w:val="28"/>
        </w:rPr>
        <w:t>я</w:t>
      </w:r>
      <w:r w:rsidRPr="00D07165">
        <w:rPr>
          <w:rFonts w:ascii="Times New Roman" w:hAnsi="Times New Roman"/>
          <w:color w:val="000000"/>
          <w:sz w:val="28"/>
          <w:szCs w:val="28"/>
        </w:rPr>
        <w:t xml:space="preserve">, или 58,2 </w:t>
      </w:r>
      <w:r>
        <w:rPr>
          <w:rFonts w:ascii="Times New Roman" w:hAnsi="Times New Roman"/>
          <w:color w:val="000000"/>
          <w:sz w:val="28"/>
          <w:szCs w:val="28"/>
        </w:rPr>
        <w:t>процента</w:t>
      </w:r>
      <w:r w:rsidRPr="00D07165">
        <w:rPr>
          <w:rFonts w:ascii="Times New Roman" w:hAnsi="Times New Roman"/>
          <w:color w:val="000000"/>
          <w:sz w:val="28"/>
          <w:szCs w:val="28"/>
        </w:rPr>
        <w:t xml:space="preserve"> к среднему показателю по стране. </w:t>
      </w:r>
    </w:p>
    <w:p w:rsidR="00F30E72" w:rsidRPr="00D07165" w:rsidRDefault="00F30E72" w:rsidP="00D07165">
      <w:pPr>
        <w:spacing w:after="0" w:line="240" w:lineRule="auto"/>
        <w:ind w:firstLine="709"/>
        <w:jc w:val="both"/>
        <w:rPr>
          <w:rFonts w:ascii="Times New Roman" w:hAnsi="Times New Roman"/>
          <w:color w:val="000000"/>
          <w:sz w:val="28"/>
          <w:szCs w:val="28"/>
        </w:rPr>
      </w:pPr>
      <w:r w:rsidRPr="00D07165">
        <w:rPr>
          <w:rFonts w:ascii="Times New Roman" w:hAnsi="Times New Roman"/>
          <w:color w:val="000000"/>
          <w:sz w:val="28"/>
          <w:szCs w:val="28"/>
        </w:rPr>
        <w:t xml:space="preserve">Возможности республики в части обеспечения переселенцев жильем ограничены. </w:t>
      </w:r>
      <w:r>
        <w:rPr>
          <w:rFonts w:ascii="Times New Roman" w:hAnsi="Times New Roman"/>
          <w:color w:val="000000"/>
          <w:sz w:val="28"/>
          <w:szCs w:val="28"/>
        </w:rPr>
        <w:t>Вопрос о</w:t>
      </w:r>
      <w:r w:rsidRPr="00D07165">
        <w:rPr>
          <w:rFonts w:ascii="Times New Roman" w:hAnsi="Times New Roman"/>
          <w:color w:val="000000"/>
          <w:sz w:val="28"/>
          <w:szCs w:val="28"/>
        </w:rPr>
        <w:t>беспечени</w:t>
      </w:r>
      <w:r>
        <w:rPr>
          <w:rFonts w:ascii="Times New Roman" w:hAnsi="Times New Roman"/>
          <w:color w:val="000000"/>
          <w:sz w:val="28"/>
          <w:szCs w:val="28"/>
        </w:rPr>
        <w:t>я</w:t>
      </w:r>
      <w:r w:rsidRPr="00D07165">
        <w:rPr>
          <w:rFonts w:ascii="Times New Roman" w:hAnsi="Times New Roman"/>
          <w:color w:val="000000"/>
          <w:sz w:val="28"/>
          <w:szCs w:val="28"/>
        </w:rPr>
        <w:t xml:space="preserve"> граждан доступным жильем по-прежнему остается очень </w:t>
      </w:r>
      <w:r>
        <w:rPr>
          <w:rFonts w:ascii="Times New Roman" w:hAnsi="Times New Roman"/>
          <w:color w:val="000000"/>
          <w:sz w:val="28"/>
          <w:szCs w:val="28"/>
        </w:rPr>
        <w:t xml:space="preserve">острым </w:t>
      </w:r>
      <w:r w:rsidRPr="00D07165">
        <w:rPr>
          <w:rFonts w:ascii="Times New Roman" w:hAnsi="Times New Roman"/>
          <w:color w:val="000000"/>
          <w:sz w:val="28"/>
          <w:szCs w:val="28"/>
        </w:rPr>
        <w:t>и является одн</w:t>
      </w:r>
      <w:r>
        <w:rPr>
          <w:rFonts w:ascii="Times New Roman" w:hAnsi="Times New Roman"/>
          <w:color w:val="000000"/>
          <w:sz w:val="28"/>
          <w:szCs w:val="28"/>
        </w:rPr>
        <w:t xml:space="preserve">им из самых актуальных </w:t>
      </w:r>
      <w:r w:rsidRPr="00D07165">
        <w:rPr>
          <w:rFonts w:ascii="Times New Roman" w:hAnsi="Times New Roman"/>
          <w:color w:val="000000"/>
          <w:sz w:val="28"/>
          <w:szCs w:val="28"/>
        </w:rPr>
        <w:t>в республике. Обеспеченность жилой площадью составляет всего 19,4 м</w:t>
      </w:r>
      <w:r w:rsidRPr="00D07165">
        <w:rPr>
          <w:rFonts w:ascii="Times New Roman" w:hAnsi="Times New Roman"/>
          <w:color w:val="000000"/>
          <w:sz w:val="28"/>
          <w:szCs w:val="28"/>
          <w:vertAlign w:val="superscript"/>
        </w:rPr>
        <w:t>2</w:t>
      </w:r>
      <w:r w:rsidRPr="00D07165">
        <w:rPr>
          <w:rFonts w:ascii="Times New Roman" w:hAnsi="Times New Roman"/>
          <w:color w:val="000000"/>
          <w:sz w:val="28"/>
          <w:szCs w:val="28"/>
        </w:rPr>
        <w:t xml:space="preserve"> на одного жителя (в среднем по Российской </w:t>
      </w:r>
      <w:r>
        <w:rPr>
          <w:rFonts w:ascii="Times New Roman" w:hAnsi="Times New Roman"/>
          <w:color w:val="000000"/>
          <w:sz w:val="28"/>
          <w:szCs w:val="28"/>
        </w:rPr>
        <w:t xml:space="preserve">                     </w:t>
      </w:r>
      <w:r w:rsidRPr="00D07165">
        <w:rPr>
          <w:rFonts w:ascii="Times New Roman" w:hAnsi="Times New Roman"/>
          <w:color w:val="000000"/>
          <w:sz w:val="28"/>
          <w:szCs w:val="28"/>
        </w:rPr>
        <w:t>Федерации – 25,2 м</w:t>
      </w:r>
      <w:r w:rsidRPr="00D07165">
        <w:rPr>
          <w:rFonts w:ascii="Times New Roman" w:hAnsi="Times New Roman"/>
          <w:color w:val="000000"/>
          <w:sz w:val="28"/>
          <w:szCs w:val="28"/>
          <w:vertAlign w:val="superscript"/>
        </w:rPr>
        <w:t>2</w:t>
      </w:r>
      <w:r w:rsidRPr="00D07165">
        <w:rPr>
          <w:rFonts w:ascii="Times New Roman" w:hAnsi="Times New Roman"/>
          <w:color w:val="000000"/>
          <w:sz w:val="28"/>
          <w:szCs w:val="28"/>
        </w:rPr>
        <w:t xml:space="preserve">). </w:t>
      </w:r>
    </w:p>
    <w:p w:rsidR="00F30E72" w:rsidRPr="00D07165" w:rsidRDefault="00F30E72" w:rsidP="00FC7F5F">
      <w:pPr>
        <w:spacing w:after="0" w:line="240" w:lineRule="auto"/>
        <w:ind w:firstLine="720"/>
        <w:jc w:val="both"/>
        <w:rPr>
          <w:rFonts w:ascii="Times New Roman" w:hAnsi="Times New Roman"/>
          <w:color w:val="000000"/>
          <w:sz w:val="28"/>
          <w:szCs w:val="28"/>
          <w:lang w:eastAsia="ru-RU"/>
        </w:rPr>
      </w:pPr>
      <w:r w:rsidRPr="00D07165">
        <w:rPr>
          <w:rFonts w:ascii="Times New Roman" w:hAnsi="Times New Roman"/>
          <w:color w:val="000000"/>
          <w:sz w:val="28"/>
          <w:szCs w:val="28"/>
          <w:lang w:eastAsia="ru-RU"/>
        </w:rPr>
        <w:t>Отсутствие государственного</w:t>
      </w:r>
      <w:r>
        <w:rPr>
          <w:rFonts w:ascii="Times New Roman" w:hAnsi="Times New Roman"/>
          <w:color w:val="000000"/>
          <w:sz w:val="28"/>
          <w:szCs w:val="28"/>
          <w:lang w:eastAsia="ru-RU"/>
        </w:rPr>
        <w:t xml:space="preserve"> жилищного фонда</w:t>
      </w:r>
      <w:r w:rsidRPr="00D07165">
        <w:rPr>
          <w:rFonts w:ascii="Times New Roman" w:hAnsi="Times New Roman"/>
          <w:color w:val="000000"/>
          <w:sz w:val="28"/>
          <w:szCs w:val="28"/>
          <w:lang w:eastAsia="ru-RU"/>
        </w:rPr>
        <w:t xml:space="preserve"> и</w:t>
      </w:r>
      <w:r>
        <w:rPr>
          <w:rFonts w:ascii="Times New Roman" w:hAnsi="Times New Roman"/>
          <w:color w:val="000000"/>
          <w:sz w:val="28"/>
          <w:szCs w:val="28"/>
          <w:lang w:eastAsia="ru-RU"/>
        </w:rPr>
        <w:t xml:space="preserve"> свободного жилья в</w:t>
      </w:r>
      <w:r w:rsidRPr="00D07165">
        <w:rPr>
          <w:rFonts w:ascii="Times New Roman" w:hAnsi="Times New Roman"/>
          <w:color w:val="000000"/>
          <w:sz w:val="28"/>
          <w:szCs w:val="28"/>
          <w:lang w:eastAsia="ru-RU"/>
        </w:rPr>
        <w:t xml:space="preserve"> муниципальных</w:t>
      </w:r>
      <w:r>
        <w:rPr>
          <w:rFonts w:ascii="Times New Roman" w:hAnsi="Times New Roman"/>
          <w:color w:val="000000"/>
          <w:sz w:val="28"/>
          <w:szCs w:val="28"/>
          <w:lang w:eastAsia="ru-RU"/>
        </w:rPr>
        <w:t xml:space="preserve"> жилищных фондах </w:t>
      </w:r>
      <w:r w:rsidRPr="00D07165">
        <w:rPr>
          <w:rFonts w:ascii="Times New Roman" w:hAnsi="Times New Roman"/>
          <w:color w:val="000000"/>
          <w:sz w:val="28"/>
          <w:szCs w:val="28"/>
          <w:lang w:eastAsia="ru-RU"/>
        </w:rPr>
        <w:t>обусловливает необходимость решения жилищной проблемы переселенцев за счет:</w:t>
      </w:r>
    </w:p>
    <w:p w:rsidR="00F30E72" w:rsidRPr="00D07165" w:rsidRDefault="00F30E72" w:rsidP="00FC7F5F">
      <w:pPr>
        <w:spacing w:after="0" w:line="240" w:lineRule="auto"/>
        <w:ind w:firstLine="720"/>
        <w:jc w:val="both"/>
        <w:rPr>
          <w:rFonts w:ascii="Times New Roman" w:hAnsi="Times New Roman"/>
          <w:color w:val="000000"/>
          <w:sz w:val="28"/>
          <w:szCs w:val="28"/>
          <w:lang w:eastAsia="ru-RU"/>
        </w:rPr>
      </w:pPr>
      <w:r w:rsidRPr="00D07165">
        <w:rPr>
          <w:rFonts w:ascii="Times New Roman" w:hAnsi="Times New Roman"/>
          <w:color w:val="000000"/>
          <w:sz w:val="28"/>
          <w:szCs w:val="28"/>
          <w:lang w:eastAsia="ru-RU"/>
        </w:rPr>
        <w:t>собственных средств переселенцев;</w:t>
      </w:r>
    </w:p>
    <w:p w:rsidR="00F30E72" w:rsidRPr="00D26862" w:rsidRDefault="00F30E72" w:rsidP="00FC7F5F">
      <w:pPr>
        <w:spacing w:after="0" w:line="240" w:lineRule="auto"/>
        <w:ind w:firstLine="720"/>
        <w:jc w:val="both"/>
        <w:rPr>
          <w:rFonts w:ascii="Times New Roman" w:hAnsi="Times New Roman"/>
          <w:color w:val="000000"/>
          <w:sz w:val="28"/>
          <w:szCs w:val="28"/>
          <w:lang w:eastAsia="ru-RU"/>
        </w:rPr>
      </w:pPr>
      <w:r w:rsidRPr="00D26862">
        <w:rPr>
          <w:rFonts w:ascii="Times New Roman" w:hAnsi="Times New Roman"/>
          <w:color w:val="000000"/>
          <w:sz w:val="28"/>
          <w:szCs w:val="28"/>
          <w:lang w:eastAsia="ru-RU"/>
        </w:rPr>
        <w:t xml:space="preserve">привлечения заемных и кредитных ресурсов, в том числе с использованием системы ипотечного кредитования;  </w:t>
      </w:r>
    </w:p>
    <w:p w:rsidR="00F30E72" w:rsidRPr="00D26862" w:rsidRDefault="00F30E72" w:rsidP="00FC7F5F">
      <w:pPr>
        <w:spacing w:after="0" w:line="240" w:lineRule="auto"/>
        <w:ind w:firstLine="720"/>
        <w:jc w:val="both"/>
        <w:rPr>
          <w:rFonts w:ascii="Times New Roman" w:hAnsi="Times New Roman"/>
          <w:color w:val="000000"/>
          <w:sz w:val="28"/>
          <w:szCs w:val="28"/>
          <w:lang w:eastAsia="ru-RU"/>
        </w:rPr>
      </w:pPr>
      <w:r w:rsidRPr="00D26862">
        <w:rPr>
          <w:rFonts w:ascii="Times New Roman" w:hAnsi="Times New Roman"/>
          <w:color w:val="000000"/>
          <w:sz w:val="28"/>
          <w:szCs w:val="28"/>
          <w:lang w:eastAsia="ru-RU"/>
        </w:rPr>
        <w:t xml:space="preserve">обеспечения жильем на условиях найма. </w:t>
      </w:r>
    </w:p>
    <w:p w:rsidR="00F30E72" w:rsidRPr="00D26862" w:rsidRDefault="00F30E72" w:rsidP="00D07165">
      <w:pPr>
        <w:shd w:val="clear" w:color="auto" w:fill="FFFFFF"/>
        <w:spacing w:after="0" w:line="240" w:lineRule="auto"/>
        <w:ind w:firstLine="708"/>
        <w:jc w:val="both"/>
        <w:textAlignment w:val="baseline"/>
        <w:rPr>
          <w:rFonts w:ascii="Times New Roman" w:hAnsi="Times New Roman"/>
          <w:color w:val="000000"/>
          <w:sz w:val="28"/>
          <w:szCs w:val="28"/>
        </w:rPr>
      </w:pPr>
      <w:r w:rsidRPr="00D26862">
        <w:rPr>
          <w:rFonts w:ascii="Times New Roman" w:hAnsi="Times New Roman"/>
          <w:color w:val="000000"/>
          <w:sz w:val="28"/>
          <w:szCs w:val="28"/>
        </w:rPr>
        <w:t xml:space="preserve">К рискам реализации программы следует отнести: </w:t>
      </w:r>
    </w:p>
    <w:p w:rsidR="00F30E72" w:rsidRPr="00D26862" w:rsidRDefault="00F30E72" w:rsidP="00D07165">
      <w:pPr>
        <w:shd w:val="clear" w:color="auto" w:fill="FFFFFF"/>
        <w:spacing w:after="0" w:line="240" w:lineRule="auto"/>
        <w:ind w:firstLine="708"/>
        <w:jc w:val="both"/>
        <w:textAlignment w:val="baseline"/>
        <w:rPr>
          <w:rFonts w:ascii="Times New Roman" w:hAnsi="Times New Roman"/>
          <w:color w:val="000000"/>
          <w:spacing w:val="2"/>
          <w:sz w:val="28"/>
          <w:szCs w:val="28"/>
          <w:lang w:eastAsia="ru-RU"/>
        </w:rPr>
      </w:pPr>
      <w:r w:rsidRPr="00D26862">
        <w:rPr>
          <w:rFonts w:ascii="Times New Roman" w:hAnsi="Times New Roman"/>
          <w:color w:val="000000"/>
          <w:spacing w:val="2"/>
          <w:sz w:val="28"/>
          <w:szCs w:val="28"/>
          <w:lang w:eastAsia="ru-RU"/>
        </w:rPr>
        <w:t xml:space="preserve">отсутствие координации деятельности исполнителей </w:t>
      </w:r>
      <w:r w:rsidRPr="00D26862">
        <w:rPr>
          <w:rFonts w:ascii="Times New Roman" w:hAnsi="Times New Roman"/>
          <w:color w:val="000000"/>
          <w:sz w:val="28"/>
          <w:szCs w:val="28"/>
          <w:lang w:eastAsia="ru-RU"/>
        </w:rPr>
        <w:t xml:space="preserve">основных мероприятий Программы </w:t>
      </w:r>
      <w:r w:rsidRPr="00D26862">
        <w:rPr>
          <w:rFonts w:ascii="Times New Roman" w:hAnsi="Times New Roman"/>
          <w:color w:val="000000"/>
          <w:spacing w:val="2"/>
          <w:sz w:val="28"/>
          <w:szCs w:val="28"/>
          <w:lang w:eastAsia="ru-RU"/>
        </w:rPr>
        <w:t xml:space="preserve">и низкий уровень их взаимодействия; </w:t>
      </w:r>
    </w:p>
    <w:p w:rsidR="00F30E72" w:rsidRPr="00D26862" w:rsidRDefault="00F30E72" w:rsidP="00D07165">
      <w:pPr>
        <w:shd w:val="clear" w:color="auto" w:fill="FFFFFF"/>
        <w:spacing w:after="0" w:line="240" w:lineRule="auto"/>
        <w:ind w:firstLine="708"/>
        <w:jc w:val="both"/>
        <w:textAlignment w:val="baseline"/>
        <w:rPr>
          <w:rFonts w:ascii="Times New Roman" w:hAnsi="Times New Roman"/>
          <w:color w:val="000000"/>
          <w:spacing w:val="2"/>
          <w:sz w:val="28"/>
          <w:szCs w:val="28"/>
          <w:lang w:eastAsia="ru-RU"/>
        </w:rPr>
      </w:pPr>
      <w:r w:rsidRPr="00D26862">
        <w:rPr>
          <w:rFonts w:ascii="Times New Roman" w:hAnsi="Times New Roman"/>
          <w:color w:val="000000"/>
          <w:spacing w:val="2"/>
          <w:sz w:val="28"/>
          <w:szCs w:val="28"/>
          <w:lang w:eastAsia="ru-RU"/>
        </w:rPr>
        <w:t xml:space="preserve">нарушение процесса социально-трудовой адаптации участников </w:t>
      </w:r>
      <w:r w:rsidRPr="00D26862">
        <w:rPr>
          <w:rFonts w:ascii="Times New Roman" w:hAnsi="Times New Roman"/>
          <w:color w:val="000000"/>
          <w:sz w:val="28"/>
          <w:szCs w:val="28"/>
        </w:rPr>
        <w:t>Государственной программы</w:t>
      </w:r>
      <w:r w:rsidRPr="00D26862">
        <w:rPr>
          <w:rFonts w:ascii="Times New Roman" w:hAnsi="Times New Roman"/>
          <w:color w:val="000000"/>
          <w:spacing w:val="2"/>
          <w:sz w:val="28"/>
          <w:szCs w:val="28"/>
          <w:lang w:eastAsia="ru-RU"/>
        </w:rPr>
        <w:t xml:space="preserve"> и членов их семей; </w:t>
      </w:r>
    </w:p>
    <w:p w:rsidR="00F30E72" w:rsidRPr="00D26862" w:rsidRDefault="00F30E72" w:rsidP="00077CC7">
      <w:pPr>
        <w:shd w:val="clear" w:color="auto" w:fill="FFFFFF"/>
        <w:spacing w:after="0" w:line="240" w:lineRule="auto"/>
        <w:ind w:firstLine="708"/>
        <w:jc w:val="both"/>
        <w:textAlignment w:val="baseline"/>
        <w:rPr>
          <w:rFonts w:ascii="Times New Roman" w:hAnsi="Times New Roman"/>
          <w:color w:val="000000"/>
          <w:spacing w:val="2"/>
          <w:sz w:val="28"/>
          <w:szCs w:val="28"/>
          <w:lang w:eastAsia="ru-RU"/>
        </w:rPr>
      </w:pPr>
      <w:r w:rsidRPr="00D26862">
        <w:rPr>
          <w:rFonts w:ascii="Times New Roman" w:hAnsi="Times New Roman"/>
          <w:color w:val="000000"/>
          <w:spacing w:val="2"/>
          <w:sz w:val="28"/>
          <w:szCs w:val="28"/>
          <w:lang w:eastAsia="ru-RU"/>
        </w:rPr>
        <w:t xml:space="preserve">необеспеченность жильем для постоянного проживания, сложности с наймом и оплатой временного жилья, неспособность участника </w:t>
      </w:r>
      <w:r w:rsidRPr="00D26862">
        <w:rPr>
          <w:rFonts w:ascii="Times New Roman" w:hAnsi="Times New Roman"/>
          <w:color w:val="000000"/>
          <w:sz w:val="28"/>
          <w:szCs w:val="28"/>
        </w:rPr>
        <w:t>Государственной программы</w:t>
      </w:r>
      <w:r w:rsidRPr="00D26862">
        <w:rPr>
          <w:rFonts w:ascii="Times New Roman" w:hAnsi="Times New Roman"/>
          <w:color w:val="000000"/>
          <w:spacing w:val="2"/>
          <w:sz w:val="28"/>
          <w:szCs w:val="28"/>
          <w:lang w:eastAsia="ru-RU"/>
        </w:rPr>
        <w:t xml:space="preserve"> нести расходы                                      по приобретению постоянного жилья;</w:t>
      </w:r>
    </w:p>
    <w:p w:rsidR="00F30E72" w:rsidRPr="00D26862" w:rsidRDefault="00F30E72" w:rsidP="00A50C20">
      <w:pPr>
        <w:shd w:val="clear" w:color="auto" w:fill="FFFFFF"/>
        <w:spacing w:after="0" w:line="240" w:lineRule="auto"/>
        <w:ind w:firstLine="708"/>
        <w:jc w:val="both"/>
        <w:textAlignment w:val="baseline"/>
        <w:rPr>
          <w:rFonts w:ascii="Times New Roman" w:hAnsi="Times New Roman"/>
          <w:color w:val="000000"/>
          <w:spacing w:val="2"/>
          <w:sz w:val="28"/>
          <w:szCs w:val="28"/>
          <w:lang w:eastAsia="ru-RU"/>
        </w:rPr>
      </w:pPr>
      <w:r w:rsidRPr="00D26862">
        <w:rPr>
          <w:rFonts w:ascii="Times New Roman" w:hAnsi="Times New Roman"/>
          <w:color w:val="000000"/>
          <w:spacing w:val="2"/>
          <w:sz w:val="28"/>
          <w:szCs w:val="28"/>
          <w:lang w:eastAsia="ru-RU"/>
        </w:rPr>
        <w:t xml:space="preserve">несоответствие (неполное соответствие) реальной квалификации  участников Государственной программы квалификации, необходимой для предоставления вакантных рабочих мест; </w:t>
      </w:r>
    </w:p>
    <w:p w:rsidR="00F30E72" w:rsidRPr="00D26862" w:rsidRDefault="00F30E72" w:rsidP="00D07165">
      <w:pPr>
        <w:shd w:val="clear" w:color="auto" w:fill="FFFFFF"/>
        <w:spacing w:after="0" w:line="240" w:lineRule="auto"/>
        <w:ind w:firstLine="708"/>
        <w:jc w:val="both"/>
        <w:textAlignment w:val="baseline"/>
        <w:rPr>
          <w:rFonts w:ascii="Times New Roman" w:hAnsi="Times New Roman"/>
          <w:color w:val="000000"/>
          <w:spacing w:val="2"/>
          <w:sz w:val="28"/>
          <w:szCs w:val="28"/>
          <w:lang w:eastAsia="ru-RU"/>
        </w:rPr>
      </w:pPr>
      <w:r w:rsidRPr="00D26862">
        <w:rPr>
          <w:rFonts w:ascii="Times New Roman" w:hAnsi="Times New Roman"/>
          <w:color w:val="000000"/>
          <w:spacing w:val="2"/>
          <w:sz w:val="28"/>
          <w:szCs w:val="28"/>
          <w:lang w:eastAsia="ru-RU"/>
        </w:rPr>
        <w:t xml:space="preserve">попадание участников Государственной программы в категорию безработных; </w:t>
      </w:r>
    </w:p>
    <w:p w:rsidR="00F30E72" w:rsidRPr="00D26862" w:rsidRDefault="00F30E72" w:rsidP="00D07165">
      <w:pPr>
        <w:shd w:val="clear" w:color="auto" w:fill="FFFFFF"/>
        <w:spacing w:after="0" w:line="240" w:lineRule="auto"/>
        <w:ind w:firstLine="708"/>
        <w:jc w:val="both"/>
        <w:textAlignment w:val="baseline"/>
        <w:rPr>
          <w:rFonts w:ascii="Times New Roman" w:hAnsi="Times New Roman"/>
          <w:color w:val="000000"/>
          <w:spacing w:val="2"/>
          <w:sz w:val="28"/>
          <w:szCs w:val="28"/>
          <w:lang w:eastAsia="ru-RU"/>
        </w:rPr>
      </w:pPr>
      <w:r w:rsidRPr="00D26862">
        <w:rPr>
          <w:rFonts w:ascii="Times New Roman" w:hAnsi="Times New Roman"/>
          <w:color w:val="000000"/>
          <w:spacing w:val="2"/>
          <w:sz w:val="28"/>
          <w:szCs w:val="28"/>
          <w:lang w:eastAsia="ru-RU"/>
        </w:rPr>
        <w:t xml:space="preserve">несоответствие (неполное соответствие) реальной деятельности участника </w:t>
      </w:r>
      <w:r w:rsidRPr="00D26862">
        <w:rPr>
          <w:rFonts w:ascii="Times New Roman" w:hAnsi="Times New Roman"/>
          <w:color w:val="000000"/>
          <w:sz w:val="28"/>
          <w:szCs w:val="28"/>
        </w:rPr>
        <w:t>Государственной программы</w:t>
      </w:r>
      <w:r w:rsidRPr="00D26862">
        <w:rPr>
          <w:rFonts w:ascii="Times New Roman" w:hAnsi="Times New Roman"/>
          <w:color w:val="000000"/>
          <w:spacing w:val="2"/>
          <w:sz w:val="28"/>
          <w:szCs w:val="28"/>
          <w:lang w:eastAsia="ru-RU"/>
        </w:rPr>
        <w:t xml:space="preserve"> деятельности, заявленной                        соотечественником; </w:t>
      </w:r>
    </w:p>
    <w:p w:rsidR="00F30E72" w:rsidRPr="00D26862" w:rsidRDefault="00F30E72" w:rsidP="00D07165">
      <w:pPr>
        <w:shd w:val="clear" w:color="auto" w:fill="FFFFFF"/>
        <w:spacing w:after="0" w:line="240" w:lineRule="auto"/>
        <w:ind w:firstLine="708"/>
        <w:jc w:val="both"/>
        <w:textAlignment w:val="baseline"/>
        <w:rPr>
          <w:rFonts w:ascii="Times New Roman" w:hAnsi="Times New Roman"/>
          <w:color w:val="000000"/>
          <w:spacing w:val="2"/>
          <w:sz w:val="28"/>
          <w:szCs w:val="28"/>
          <w:lang w:eastAsia="ru-RU"/>
        </w:rPr>
      </w:pPr>
      <w:r w:rsidRPr="00D26862">
        <w:rPr>
          <w:rFonts w:ascii="Times New Roman" w:hAnsi="Times New Roman"/>
          <w:color w:val="000000"/>
          <w:spacing w:val="2"/>
          <w:sz w:val="28"/>
          <w:szCs w:val="28"/>
          <w:lang w:eastAsia="ru-RU"/>
        </w:rPr>
        <w:t xml:space="preserve">отсутствие свободных мест в дошкольных образовательных организациях; </w:t>
      </w:r>
    </w:p>
    <w:p w:rsidR="00F30E72" w:rsidRPr="00D07165" w:rsidRDefault="00F30E72" w:rsidP="00D07165">
      <w:pPr>
        <w:shd w:val="clear" w:color="auto" w:fill="FFFFFF"/>
        <w:spacing w:after="0" w:line="240" w:lineRule="auto"/>
        <w:ind w:firstLine="708"/>
        <w:jc w:val="both"/>
        <w:textAlignment w:val="baseline"/>
        <w:rPr>
          <w:rFonts w:ascii="Times New Roman" w:hAnsi="Times New Roman"/>
          <w:color w:val="000000"/>
          <w:spacing w:val="2"/>
          <w:sz w:val="28"/>
          <w:szCs w:val="28"/>
          <w:lang w:eastAsia="ru-RU"/>
        </w:rPr>
      </w:pPr>
      <w:r w:rsidRPr="00D26862">
        <w:rPr>
          <w:rFonts w:ascii="Times New Roman" w:hAnsi="Times New Roman"/>
          <w:color w:val="000000"/>
          <w:spacing w:val="2"/>
          <w:sz w:val="28"/>
          <w:szCs w:val="28"/>
          <w:lang w:eastAsia="ru-RU"/>
        </w:rPr>
        <w:t>обособление участников Государственной программы, создание замкнутых этносоциальных групп, рост межнациональной напряженности;</w:t>
      </w:r>
    </w:p>
    <w:p w:rsidR="00F30E72" w:rsidRPr="00D26862" w:rsidRDefault="00F30E72" w:rsidP="00077CC7">
      <w:pPr>
        <w:shd w:val="clear" w:color="auto" w:fill="FFFFFF"/>
        <w:spacing w:after="0" w:line="240" w:lineRule="auto"/>
        <w:ind w:firstLine="708"/>
        <w:jc w:val="both"/>
        <w:textAlignment w:val="baseline"/>
        <w:rPr>
          <w:rFonts w:ascii="Times New Roman" w:hAnsi="Times New Roman"/>
          <w:color w:val="000000"/>
          <w:spacing w:val="2"/>
          <w:sz w:val="28"/>
          <w:szCs w:val="28"/>
          <w:lang w:eastAsia="ru-RU"/>
        </w:rPr>
      </w:pPr>
      <w:r w:rsidRPr="00D07165">
        <w:rPr>
          <w:rFonts w:ascii="Times New Roman" w:hAnsi="Times New Roman"/>
          <w:color w:val="000000"/>
          <w:spacing w:val="2"/>
          <w:sz w:val="28"/>
          <w:szCs w:val="28"/>
          <w:lang w:eastAsia="ru-RU"/>
        </w:rPr>
        <w:t>выезд участника Государственной программы и (или) членов его семьи н</w:t>
      </w:r>
      <w:r>
        <w:rPr>
          <w:rFonts w:ascii="Times New Roman" w:hAnsi="Times New Roman"/>
          <w:color w:val="000000"/>
          <w:spacing w:val="2"/>
          <w:sz w:val="28"/>
          <w:szCs w:val="28"/>
          <w:lang w:eastAsia="ru-RU"/>
        </w:rPr>
        <w:t xml:space="preserve">а постоянное место жительства </w:t>
      </w:r>
      <w:r w:rsidRPr="00D07165">
        <w:rPr>
          <w:rFonts w:ascii="Times New Roman" w:hAnsi="Times New Roman"/>
          <w:color w:val="000000"/>
          <w:spacing w:val="2"/>
          <w:sz w:val="28"/>
          <w:szCs w:val="28"/>
          <w:lang w:eastAsia="ru-RU"/>
        </w:rPr>
        <w:t xml:space="preserve">из Кабардино-Балкарской </w:t>
      </w:r>
      <w:r w:rsidRPr="00D26862">
        <w:rPr>
          <w:rFonts w:ascii="Times New Roman" w:hAnsi="Times New Roman"/>
          <w:color w:val="000000"/>
          <w:spacing w:val="2"/>
          <w:sz w:val="28"/>
          <w:szCs w:val="28"/>
          <w:lang w:eastAsia="ru-RU"/>
        </w:rPr>
        <w:lastRenderedPageBreak/>
        <w:t>Республики ранее чем через 3 года со дня постановки на учет                                в Министерстве внутренних дел по Кабардино-Балкарской Республике в качестве участника Государственной программы и (или) члена его семьи.</w:t>
      </w:r>
    </w:p>
    <w:p w:rsidR="00F30E72" w:rsidRPr="00D07165" w:rsidRDefault="00F30E72" w:rsidP="00D07165">
      <w:pPr>
        <w:shd w:val="clear" w:color="auto" w:fill="FFFFFF"/>
        <w:spacing w:after="0" w:line="240" w:lineRule="auto"/>
        <w:ind w:firstLine="708"/>
        <w:jc w:val="both"/>
        <w:rPr>
          <w:rFonts w:ascii="Times New Roman" w:hAnsi="Times New Roman"/>
          <w:color w:val="000000"/>
          <w:spacing w:val="2"/>
          <w:sz w:val="28"/>
          <w:szCs w:val="28"/>
          <w:lang w:eastAsia="ru-RU"/>
        </w:rPr>
      </w:pPr>
      <w:r w:rsidRPr="00D26862">
        <w:rPr>
          <w:rFonts w:ascii="Times New Roman" w:hAnsi="Times New Roman"/>
          <w:color w:val="000000"/>
          <w:spacing w:val="2"/>
          <w:sz w:val="28"/>
          <w:szCs w:val="28"/>
          <w:lang w:eastAsia="ru-RU"/>
        </w:rPr>
        <w:t>Управление рисками, появление которых возможно в период реализации Программы, носит комплексный и системный характер, что подтверждает достаточную степень готовности республики к приему участников Государственной программы.</w:t>
      </w:r>
    </w:p>
    <w:p w:rsidR="00F30E72" w:rsidRPr="00D07165" w:rsidRDefault="00F30E72" w:rsidP="00D07165">
      <w:pPr>
        <w:shd w:val="clear" w:color="auto" w:fill="FFFFFF"/>
        <w:spacing w:after="0" w:line="240" w:lineRule="auto"/>
        <w:ind w:firstLine="708"/>
        <w:jc w:val="both"/>
        <w:textAlignment w:val="baseline"/>
        <w:rPr>
          <w:rFonts w:ascii="Times New Roman" w:hAnsi="Times New Roman"/>
          <w:color w:val="000000"/>
          <w:sz w:val="28"/>
          <w:szCs w:val="28"/>
        </w:rPr>
      </w:pPr>
    </w:p>
    <w:p w:rsidR="00F30E72" w:rsidRPr="00D07165" w:rsidRDefault="00F30E72" w:rsidP="00D07165">
      <w:pPr>
        <w:shd w:val="clear" w:color="auto" w:fill="FFFFFF"/>
        <w:spacing w:after="0" w:line="240" w:lineRule="auto"/>
        <w:contextualSpacing/>
        <w:jc w:val="center"/>
        <w:rPr>
          <w:rFonts w:ascii="Times New Roman" w:hAnsi="Times New Roman"/>
          <w:color w:val="000000"/>
          <w:spacing w:val="2"/>
          <w:sz w:val="28"/>
          <w:szCs w:val="28"/>
          <w:lang w:eastAsia="ru-RU"/>
        </w:rPr>
      </w:pPr>
      <w:r w:rsidRPr="00D07165">
        <w:rPr>
          <w:rFonts w:ascii="Times New Roman" w:hAnsi="Times New Roman"/>
          <w:color w:val="000000"/>
          <w:spacing w:val="2"/>
          <w:sz w:val="28"/>
          <w:szCs w:val="28"/>
          <w:lang w:eastAsia="ru-RU"/>
        </w:rPr>
        <w:t xml:space="preserve">Оценка возможностей получения участниками </w:t>
      </w:r>
    </w:p>
    <w:p w:rsidR="00F30E72" w:rsidRPr="00D07165" w:rsidRDefault="00F30E72" w:rsidP="00D07165">
      <w:pPr>
        <w:shd w:val="clear" w:color="auto" w:fill="FFFFFF"/>
        <w:spacing w:after="0" w:line="240" w:lineRule="auto"/>
        <w:contextualSpacing/>
        <w:jc w:val="center"/>
        <w:rPr>
          <w:rFonts w:ascii="Times New Roman" w:hAnsi="Times New Roman"/>
          <w:color w:val="000000"/>
          <w:spacing w:val="2"/>
          <w:sz w:val="28"/>
          <w:szCs w:val="28"/>
          <w:lang w:eastAsia="ru-RU"/>
        </w:rPr>
      </w:pPr>
      <w:r w:rsidRPr="00D07165">
        <w:rPr>
          <w:rFonts w:ascii="Times New Roman" w:hAnsi="Times New Roman"/>
          <w:color w:val="000000"/>
          <w:spacing w:val="2"/>
          <w:sz w:val="28"/>
          <w:szCs w:val="28"/>
          <w:lang w:eastAsia="ru-RU"/>
        </w:rPr>
        <w:t xml:space="preserve">Государственной программы и (или) членами их семей </w:t>
      </w:r>
    </w:p>
    <w:p w:rsidR="00F30E72" w:rsidRPr="00D07165" w:rsidRDefault="00F30E72" w:rsidP="00D07165">
      <w:pPr>
        <w:shd w:val="clear" w:color="auto" w:fill="FFFFFF"/>
        <w:spacing w:after="0" w:line="240" w:lineRule="auto"/>
        <w:contextualSpacing/>
        <w:jc w:val="center"/>
        <w:rPr>
          <w:rFonts w:ascii="Times New Roman" w:hAnsi="Times New Roman"/>
          <w:color w:val="000000"/>
          <w:spacing w:val="2"/>
          <w:sz w:val="28"/>
          <w:szCs w:val="28"/>
          <w:lang w:eastAsia="ru-RU"/>
        </w:rPr>
      </w:pPr>
      <w:r w:rsidRPr="00D07165">
        <w:rPr>
          <w:rFonts w:ascii="Times New Roman" w:hAnsi="Times New Roman"/>
          <w:color w:val="000000"/>
          <w:spacing w:val="2"/>
          <w:sz w:val="28"/>
          <w:szCs w:val="28"/>
          <w:lang w:eastAsia="ru-RU"/>
        </w:rPr>
        <w:t>профессионального образования и дополнительного профессионального образования в Кабардино-Балкарской Республике</w:t>
      </w:r>
    </w:p>
    <w:p w:rsidR="00F30E72" w:rsidRPr="00D07165" w:rsidRDefault="00F30E72" w:rsidP="00D07165">
      <w:pPr>
        <w:shd w:val="clear" w:color="auto" w:fill="FFFFFF"/>
        <w:spacing w:after="0" w:line="240" w:lineRule="auto"/>
        <w:jc w:val="center"/>
        <w:rPr>
          <w:rFonts w:ascii="Times New Roman" w:hAnsi="Times New Roman"/>
          <w:b/>
          <w:color w:val="000000"/>
          <w:spacing w:val="2"/>
          <w:sz w:val="28"/>
          <w:szCs w:val="28"/>
          <w:lang w:eastAsia="ru-RU"/>
        </w:rPr>
      </w:pPr>
    </w:p>
    <w:p w:rsidR="00F30E72" w:rsidRPr="00D26862" w:rsidRDefault="00F30E72" w:rsidP="00D07165">
      <w:pPr>
        <w:autoSpaceDE w:val="0"/>
        <w:autoSpaceDN w:val="0"/>
        <w:adjustRightInd w:val="0"/>
        <w:spacing w:after="0" w:line="240" w:lineRule="auto"/>
        <w:ind w:firstLine="708"/>
        <w:jc w:val="both"/>
        <w:rPr>
          <w:rFonts w:ascii="Times New Roman" w:hAnsi="Times New Roman"/>
          <w:color w:val="000000"/>
          <w:spacing w:val="2"/>
          <w:sz w:val="28"/>
          <w:szCs w:val="28"/>
          <w:lang w:eastAsia="ru-RU"/>
        </w:rPr>
      </w:pPr>
      <w:r w:rsidRPr="00D26862">
        <w:rPr>
          <w:rFonts w:ascii="Times New Roman" w:hAnsi="Times New Roman"/>
          <w:color w:val="000000"/>
          <w:spacing w:val="2"/>
          <w:sz w:val="28"/>
          <w:szCs w:val="28"/>
          <w:lang w:eastAsia="ru-RU"/>
        </w:rPr>
        <w:t>В Кабардино-Балкарской Республике функционируют образовательные организации, осуществляющие деятельность по образовательным программам высшего образования, основным общеобразовательным и основным профессиональным образовательным программам, дополнительным общеобразовательным и дополнительным профессиональным программам, а также научную деятельность.</w:t>
      </w:r>
    </w:p>
    <w:p w:rsidR="00F30E72" w:rsidRPr="00D07165" w:rsidRDefault="00F30E72" w:rsidP="00D07165">
      <w:pPr>
        <w:spacing w:after="0" w:line="240" w:lineRule="auto"/>
        <w:ind w:firstLine="708"/>
        <w:jc w:val="both"/>
        <w:rPr>
          <w:rFonts w:ascii="Times New Roman" w:hAnsi="Times New Roman"/>
          <w:color w:val="000000"/>
          <w:sz w:val="28"/>
          <w:szCs w:val="28"/>
          <w:lang w:eastAsia="ru-RU"/>
        </w:rPr>
      </w:pPr>
      <w:r w:rsidRPr="00D26862">
        <w:rPr>
          <w:rFonts w:ascii="Times New Roman" w:hAnsi="Times New Roman"/>
          <w:color w:val="000000"/>
          <w:sz w:val="28"/>
          <w:szCs w:val="28"/>
          <w:lang w:eastAsia="ru-RU"/>
        </w:rPr>
        <w:t xml:space="preserve">В систему высшего образования  Кабардино-Балкарской Республики входят </w:t>
      </w:r>
      <w:r w:rsidRPr="00D26862">
        <w:rPr>
          <w:rFonts w:ascii="Times New Roman" w:hAnsi="Times New Roman"/>
          <w:color w:val="000000"/>
          <w:sz w:val="28"/>
          <w:szCs w:val="28"/>
        </w:rPr>
        <w:t>федеральное государственное бюджетное образовательное учреждение высшего образования                           «Кабардино-Балкарский государственный университет имени Х.М. Бербекова»</w:t>
      </w:r>
      <w:r w:rsidRPr="00D26862">
        <w:rPr>
          <w:rFonts w:ascii="Times New Roman" w:hAnsi="Times New Roman"/>
          <w:color w:val="000000"/>
          <w:sz w:val="28"/>
          <w:szCs w:val="28"/>
          <w:shd w:val="clear" w:color="auto" w:fill="FFFFFF"/>
        </w:rPr>
        <w:t xml:space="preserve"> (</w:t>
      </w:r>
      <w:r w:rsidRPr="00D26862">
        <w:rPr>
          <w:rFonts w:ascii="Times New Roman" w:hAnsi="Times New Roman"/>
          <w:color w:val="000000"/>
          <w:sz w:val="28"/>
          <w:szCs w:val="28"/>
        </w:rPr>
        <w:t>далее – КБГУ),</w:t>
      </w:r>
      <w:r w:rsidRPr="00D26862">
        <w:rPr>
          <w:rFonts w:ascii="Times New Roman" w:hAnsi="Times New Roman"/>
          <w:color w:val="000000"/>
          <w:sz w:val="28"/>
          <w:szCs w:val="28"/>
          <w:lang w:eastAsia="ru-RU"/>
        </w:rPr>
        <w:t xml:space="preserve"> федеральное государственное бюджетное образовательное учреждение высшего образования «Кабардино-Балкарский государственный аграрный университет имени В.М. Кокова» (далее – КБГАУ) и </w:t>
      </w:r>
      <w:r w:rsidRPr="00D26862">
        <w:rPr>
          <w:rFonts w:ascii="Times New Roman" w:hAnsi="Times New Roman"/>
          <w:color w:val="000000"/>
          <w:sz w:val="28"/>
          <w:szCs w:val="28"/>
        </w:rPr>
        <w:t>федеральное государственное бюджетное образовательное учреждение высшего образования                «Северо-Кавказский государственный институт искусств»                              (далее – СКГИИ).</w:t>
      </w:r>
    </w:p>
    <w:p w:rsidR="00F30E72" w:rsidRPr="00D07165" w:rsidRDefault="00F30E72" w:rsidP="00D07165">
      <w:pPr>
        <w:spacing w:after="0" w:line="240" w:lineRule="auto"/>
        <w:ind w:firstLine="708"/>
        <w:jc w:val="both"/>
        <w:rPr>
          <w:rFonts w:ascii="Times New Roman" w:hAnsi="Times New Roman"/>
          <w:color w:val="000000"/>
          <w:sz w:val="28"/>
          <w:szCs w:val="28"/>
          <w:lang w:eastAsia="ru-RU"/>
        </w:rPr>
      </w:pPr>
      <w:r w:rsidRPr="00D07165">
        <w:rPr>
          <w:rFonts w:ascii="Times New Roman" w:hAnsi="Times New Roman"/>
          <w:color w:val="000000"/>
          <w:sz w:val="28"/>
          <w:szCs w:val="28"/>
          <w:lang w:eastAsia="ru-RU"/>
        </w:rPr>
        <w:t>КБГУ реализует более 100 образовательных программ высшего образования</w:t>
      </w:r>
      <w:r>
        <w:rPr>
          <w:rFonts w:ascii="Times New Roman" w:hAnsi="Times New Roman"/>
          <w:color w:val="000000"/>
          <w:sz w:val="28"/>
          <w:szCs w:val="28"/>
          <w:lang w:eastAsia="ru-RU"/>
        </w:rPr>
        <w:t xml:space="preserve"> </w:t>
      </w:r>
      <w:r w:rsidRPr="00D07165">
        <w:rPr>
          <w:rFonts w:ascii="Times New Roman" w:hAnsi="Times New Roman"/>
          <w:color w:val="000000"/>
          <w:sz w:val="28"/>
          <w:szCs w:val="28"/>
          <w:lang w:eastAsia="ru-RU"/>
        </w:rPr>
        <w:t>и</w:t>
      </w:r>
      <w:r>
        <w:rPr>
          <w:rFonts w:ascii="Times New Roman" w:hAnsi="Times New Roman"/>
          <w:color w:val="000000"/>
          <w:sz w:val="28"/>
          <w:szCs w:val="28"/>
          <w:lang w:eastAsia="ru-RU"/>
        </w:rPr>
        <w:t xml:space="preserve"> </w:t>
      </w:r>
      <w:r w:rsidRPr="00D07165">
        <w:rPr>
          <w:rFonts w:ascii="Times New Roman" w:hAnsi="Times New Roman"/>
          <w:color w:val="000000"/>
          <w:sz w:val="28"/>
          <w:szCs w:val="28"/>
          <w:lang w:eastAsia="ru-RU"/>
        </w:rPr>
        <w:t xml:space="preserve"> 38 образовательных программ среднего профессионального образования. Подготовка кадров высшей квалификации ведется по 22 образовательным программам. </w:t>
      </w:r>
    </w:p>
    <w:p w:rsidR="00F30E72" w:rsidRPr="00D07165" w:rsidRDefault="00F30E72" w:rsidP="00D07165">
      <w:pPr>
        <w:spacing w:after="0" w:line="240" w:lineRule="auto"/>
        <w:ind w:firstLine="708"/>
        <w:jc w:val="both"/>
        <w:rPr>
          <w:rFonts w:ascii="Times New Roman" w:hAnsi="Times New Roman"/>
          <w:color w:val="000000"/>
          <w:sz w:val="28"/>
          <w:szCs w:val="28"/>
          <w:lang w:eastAsia="ru-RU"/>
        </w:rPr>
      </w:pPr>
      <w:r w:rsidRPr="00D07165">
        <w:rPr>
          <w:rFonts w:ascii="Times New Roman" w:hAnsi="Times New Roman"/>
          <w:color w:val="000000"/>
          <w:sz w:val="28"/>
          <w:szCs w:val="28"/>
          <w:lang w:eastAsia="ru-RU"/>
        </w:rPr>
        <w:t xml:space="preserve">КБГАУ реализует 86 образовательных программ высшего образования и 5 образовательных программ среднего профессионального образования. </w:t>
      </w:r>
    </w:p>
    <w:p w:rsidR="00F30E72" w:rsidRPr="00D07165" w:rsidRDefault="00F30E72" w:rsidP="00B76D1E">
      <w:pPr>
        <w:spacing w:after="0" w:line="240" w:lineRule="auto"/>
        <w:ind w:firstLine="708"/>
        <w:jc w:val="both"/>
        <w:rPr>
          <w:rFonts w:ascii="Times New Roman" w:hAnsi="Times New Roman"/>
          <w:color w:val="000000"/>
          <w:sz w:val="28"/>
          <w:szCs w:val="28"/>
          <w:lang w:eastAsia="ru-RU"/>
        </w:rPr>
      </w:pPr>
      <w:r w:rsidRPr="00D07165">
        <w:rPr>
          <w:rFonts w:ascii="Times New Roman" w:hAnsi="Times New Roman"/>
          <w:color w:val="000000"/>
          <w:sz w:val="28"/>
          <w:szCs w:val="28"/>
          <w:lang w:eastAsia="ru-RU"/>
        </w:rPr>
        <w:t xml:space="preserve">СКГИИ – единственная образовательная организация </w:t>
      </w:r>
      <w:r>
        <w:rPr>
          <w:rFonts w:ascii="Times New Roman" w:hAnsi="Times New Roman"/>
          <w:color w:val="000000"/>
          <w:sz w:val="28"/>
          <w:szCs w:val="28"/>
          <w:lang w:eastAsia="ru-RU"/>
        </w:rPr>
        <w:t xml:space="preserve">                              </w:t>
      </w:r>
      <w:r w:rsidRPr="00D07165">
        <w:rPr>
          <w:rFonts w:ascii="Times New Roman" w:hAnsi="Times New Roman"/>
          <w:color w:val="000000"/>
          <w:sz w:val="28"/>
          <w:szCs w:val="28"/>
          <w:lang w:eastAsia="ru-RU"/>
        </w:rPr>
        <w:t>в Северо-Кавказском федеральном округе</w:t>
      </w:r>
      <w:r>
        <w:rPr>
          <w:rFonts w:ascii="Times New Roman" w:hAnsi="Times New Roman"/>
          <w:color w:val="000000"/>
          <w:sz w:val="28"/>
          <w:szCs w:val="28"/>
          <w:lang w:eastAsia="ru-RU"/>
        </w:rPr>
        <w:t>,</w:t>
      </w:r>
      <w:r w:rsidRPr="00D07165">
        <w:rPr>
          <w:rFonts w:ascii="Times New Roman" w:hAnsi="Times New Roman"/>
          <w:color w:val="000000"/>
          <w:sz w:val="28"/>
          <w:szCs w:val="28"/>
          <w:lang w:eastAsia="ru-RU"/>
        </w:rPr>
        <w:t xml:space="preserve"> осуществляющая реализацию образовательных програ</w:t>
      </w:r>
      <w:r>
        <w:rPr>
          <w:rFonts w:ascii="Times New Roman" w:hAnsi="Times New Roman"/>
          <w:color w:val="000000"/>
          <w:sz w:val="28"/>
          <w:szCs w:val="28"/>
          <w:lang w:eastAsia="ru-RU"/>
        </w:rPr>
        <w:t>мм в сфере искусства и культуры</w:t>
      </w:r>
      <w:r w:rsidRPr="00D07165">
        <w:rPr>
          <w:rFonts w:ascii="Times New Roman" w:hAnsi="Times New Roman"/>
          <w:color w:val="000000"/>
          <w:sz w:val="28"/>
          <w:szCs w:val="28"/>
          <w:lang w:eastAsia="ru-RU"/>
        </w:rPr>
        <w:t xml:space="preserve">. В СКГИИ </w:t>
      </w:r>
      <w:r w:rsidRPr="00D07165">
        <w:rPr>
          <w:rFonts w:ascii="Times New Roman" w:hAnsi="Times New Roman"/>
          <w:color w:val="000000"/>
          <w:sz w:val="28"/>
          <w:szCs w:val="28"/>
          <w:lang w:eastAsia="ru-RU"/>
        </w:rPr>
        <w:lastRenderedPageBreak/>
        <w:t>функ</w:t>
      </w:r>
      <w:r>
        <w:rPr>
          <w:rFonts w:ascii="Times New Roman" w:hAnsi="Times New Roman"/>
          <w:color w:val="000000"/>
          <w:sz w:val="28"/>
          <w:szCs w:val="28"/>
          <w:lang w:eastAsia="ru-RU"/>
        </w:rPr>
        <w:t xml:space="preserve">ционируют </w:t>
      </w:r>
      <w:r w:rsidRPr="00D07165">
        <w:rPr>
          <w:rFonts w:ascii="Times New Roman" w:hAnsi="Times New Roman"/>
          <w:color w:val="000000"/>
          <w:sz w:val="28"/>
          <w:szCs w:val="28"/>
          <w:lang w:eastAsia="ru-RU"/>
        </w:rPr>
        <w:t>3 </w:t>
      </w:r>
      <w:r>
        <w:rPr>
          <w:rFonts w:ascii="Times New Roman" w:hAnsi="Times New Roman"/>
          <w:color w:val="000000"/>
          <w:sz w:val="28"/>
          <w:szCs w:val="28"/>
          <w:lang w:eastAsia="ru-RU"/>
        </w:rPr>
        <w:t xml:space="preserve"> </w:t>
      </w:r>
      <w:r w:rsidRPr="00D07165">
        <w:rPr>
          <w:rFonts w:ascii="Times New Roman" w:hAnsi="Times New Roman"/>
          <w:color w:val="000000"/>
          <w:sz w:val="28"/>
          <w:szCs w:val="28"/>
          <w:lang w:eastAsia="ru-RU"/>
        </w:rPr>
        <w:t>факультета: исполнительский, театральный</w:t>
      </w:r>
      <w:r>
        <w:rPr>
          <w:rFonts w:ascii="Times New Roman" w:hAnsi="Times New Roman"/>
          <w:color w:val="000000"/>
          <w:sz w:val="28"/>
          <w:szCs w:val="28"/>
          <w:lang w:eastAsia="ru-RU"/>
        </w:rPr>
        <w:t xml:space="preserve">                          и</w:t>
      </w:r>
      <w:r w:rsidRPr="00D07165">
        <w:rPr>
          <w:rFonts w:ascii="Times New Roman" w:hAnsi="Times New Roman"/>
          <w:color w:val="000000"/>
          <w:sz w:val="28"/>
          <w:szCs w:val="28"/>
          <w:lang w:eastAsia="ru-RU"/>
        </w:rPr>
        <w:t xml:space="preserve"> факультет заочного обучения. В образовательной организации реализуется 19 образовательн</w:t>
      </w:r>
      <w:r>
        <w:rPr>
          <w:rFonts w:ascii="Times New Roman" w:hAnsi="Times New Roman"/>
          <w:color w:val="000000"/>
          <w:sz w:val="28"/>
          <w:szCs w:val="28"/>
          <w:lang w:eastAsia="ru-RU"/>
        </w:rPr>
        <w:t>ых программ высшего образования, п</w:t>
      </w:r>
      <w:r w:rsidRPr="00D07165">
        <w:rPr>
          <w:rFonts w:ascii="Times New Roman" w:hAnsi="Times New Roman"/>
          <w:color w:val="000000"/>
          <w:sz w:val="28"/>
          <w:szCs w:val="28"/>
          <w:lang w:eastAsia="ru-RU"/>
        </w:rPr>
        <w:t>одготовка кадров высшей квалификации ведется по 2 образовательным программам.</w:t>
      </w:r>
    </w:p>
    <w:p w:rsidR="00F30E72" w:rsidRPr="00D07165" w:rsidRDefault="00F30E72" w:rsidP="007E35B9">
      <w:pPr>
        <w:autoSpaceDE w:val="0"/>
        <w:autoSpaceDN w:val="0"/>
        <w:adjustRightInd w:val="0"/>
        <w:spacing w:after="0" w:line="240" w:lineRule="auto"/>
        <w:ind w:firstLine="708"/>
        <w:jc w:val="both"/>
        <w:rPr>
          <w:rFonts w:ascii="Times New Roman" w:hAnsi="Times New Roman"/>
          <w:color w:val="000000"/>
          <w:spacing w:val="2"/>
          <w:sz w:val="28"/>
          <w:szCs w:val="28"/>
          <w:lang w:eastAsia="ru-RU"/>
        </w:rPr>
      </w:pPr>
      <w:r w:rsidRPr="00D07165">
        <w:rPr>
          <w:rFonts w:ascii="Times New Roman" w:hAnsi="Times New Roman"/>
          <w:color w:val="000000"/>
          <w:sz w:val="28"/>
          <w:szCs w:val="28"/>
        </w:rPr>
        <w:t xml:space="preserve">В Кабардино-Балкарской Республике осуществляют </w:t>
      </w:r>
      <w:r>
        <w:rPr>
          <w:rFonts w:ascii="Times New Roman" w:hAnsi="Times New Roman"/>
          <w:color w:val="000000"/>
          <w:sz w:val="28"/>
          <w:szCs w:val="28"/>
        </w:rPr>
        <w:t xml:space="preserve">деятельность </w:t>
      </w:r>
      <w:r w:rsidRPr="00D07165">
        <w:rPr>
          <w:rFonts w:ascii="Times New Roman" w:hAnsi="Times New Roman"/>
          <w:color w:val="000000"/>
          <w:sz w:val="28"/>
          <w:szCs w:val="28"/>
        </w:rPr>
        <w:t xml:space="preserve">7 колледжей, реализующих </w:t>
      </w:r>
      <w:r w:rsidRPr="00D07165">
        <w:rPr>
          <w:rFonts w:ascii="Times New Roman" w:hAnsi="Times New Roman"/>
          <w:color w:val="000000"/>
          <w:spacing w:val="2"/>
          <w:sz w:val="28"/>
          <w:szCs w:val="28"/>
          <w:lang w:eastAsia="ru-RU"/>
        </w:rPr>
        <w:t xml:space="preserve">образовательные </w:t>
      </w:r>
      <w:r w:rsidRPr="00D07165">
        <w:rPr>
          <w:rFonts w:ascii="Times New Roman" w:hAnsi="Times New Roman"/>
          <w:color w:val="000000"/>
          <w:sz w:val="28"/>
          <w:szCs w:val="28"/>
        </w:rPr>
        <w:t>программы среднего профессионального образования</w:t>
      </w:r>
      <w:r>
        <w:rPr>
          <w:rFonts w:ascii="Times New Roman" w:hAnsi="Times New Roman"/>
          <w:color w:val="000000"/>
          <w:sz w:val="28"/>
          <w:szCs w:val="28"/>
        </w:rPr>
        <w:t xml:space="preserve">, которые входят                                                    в структуры </w:t>
      </w:r>
      <w:r w:rsidRPr="00D07165">
        <w:rPr>
          <w:rFonts w:ascii="Times New Roman" w:hAnsi="Times New Roman"/>
          <w:color w:val="000000"/>
          <w:sz w:val="28"/>
          <w:szCs w:val="28"/>
        </w:rPr>
        <w:t>государственны</w:t>
      </w:r>
      <w:r>
        <w:rPr>
          <w:rFonts w:ascii="Times New Roman" w:hAnsi="Times New Roman"/>
          <w:color w:val="000000"/>
          <w:sz w:val="28"/>
          <w:szCs w:val="28"/>
        </w:rPr>
        <w:t>х</w:t>
      </w:r>
      <w:r w:rsidRPr="00D07165">
        <w:rPr>
          <w:rFonts w:ascii="Times New Roman" w:hAnsi="Times New Roman"/>
          <w:color w:val="000000"/>
          <w:sz w:val="28"/>
          <w:szCs w:val="28"/>
        </w:rPr>
        <w:t xml:space="preserve"> образовательны</w:t>
      </w:r>
      <w:r>
        <w:rPr>
          <w:rFonts w:ascii="Times New Roman" w:hAnsi="Times New Roman"/>
          <w:color w:val="000000"/>
          <w:sz w:val="28"/>
          <w:szCs w:val="28"/>
        </w:rPr>
        <w:t>х</w:t>
      </w:r>
      <w:r w:rsidRPr="00D07165">
        <w:rPr>
          <w:rFonts w:ascii="Times New Roman" w:hAnsi="Times New Roman"/>
          <w:color w:val="000000"/>
          <w:sz w:val="28"/>
          <w:szCs w:val="28"/>
        </w:rPr>
        <w:t xml:space="preserve"> организаци</w:t>
      </w:r>
      <w:r>
        <w:rPr>
          <w:rFonts w:ascii="Times New Roman" w:hAnsi="Times New Roman"/>
          <w:color w:val="000000"/>
          <w:sz w:val="28"/>
          <w:szCs w:val="28"/>
        </w:rPr>
        <w:t>й</w:t>
      </w:r>
      <w:r w:rsidRPr="00D07165">
        <w:rPr>
          <w:rFonts w:ascii="Times New Roman" w:hAnsi="Times New Roman"/>
          <w:color w:val="000000"/>
          <w:sz w:val="28"/>
          <w:szCs w:val="28"/>
        </w:rPr>
        <w:t xml:space="preserve"> высшего образования, (Колледж </w:t>
      </w:r>
      <w:r w:rsidRPr="00D07165">
        <w:rPr>
          <w:rFonts w:ascii="Times New Roman" w:hAnsi="Times New Roman"/>
          <w:sz w:val="28"/>
          <w:szCs w:val="28"/>
        </w:rPr>
        <w:t>информационных технологий и экономики</w:t>
      </w:r>
      <w:r>
        <w:rPr>
          <w:rFonts w:ascii="Times New Roman" w:hAnsi="Times New Roman"/>
          <w:sz w:val="28"/>
          <w:szCs w:val="28"/>
        </w:rPr>
        <w:t xml:space="preserve"> </w:t>
      </w:r>
      <w:r w:rsidRPr="00D07165">
        <w:rPr>
          <w:rFonts w:ascii="Times New Roman" w:hAnsi="Times New Roman"/>
          <w:color w:val="000000"/>
          <w:sz w:val="28"/>
          <w:szCs w:val="28"/>
        </w:rPr>
        <w:t xml:space="preserve">КБГУ, </w:t>
      </w:r>
      <w:r w:rsidRPr="00D07165">
        <w:rPr>
          <w:rFonts w:ascii="Times New Roman" w:hAnsi="Times New Roman"/>
          <w:sz w:val="28"/>
          <w:szCs w:val="28"/>
        </w:rPr>
        <w:t>Коммунально-строительный колледж</w:t>
      </w:r>
      <w:r w:rsidRPr="00D07165">
        <w:rPr>
          <w:rFonts w:ascii="Times New Roman" w:hAnsi="Times New Roman"/>
          <w:color w:val="000000"/>
          <w:sz w:val="28"/>
          <w:szCs w:val="28"/>
        </w:rPr>
        <w:t xml:space="preserve"> КБГУ,</w:t>
      </w:r>
      <w:r w:rsidRPr="00D07165">
        <w:rPr>
          <w:rFonts w:ascii="Times New Roman" w:hAnsi="Times New Roman"/>
          <w:sz w:val="28"/>
          <w:szCs w:val="28"/>
        </w:rPr>
        <w:t xml:space="preserve"> Медицинский колледж</w:t>
      </w:r>
      <w:r w:rsidRPr="00D07165">
        <w:rPr>
          <w:rFonts w:ascii="Times New Roman" w:hAnsi="Times New Roman"/>
          <w:color w:val="000000"/>
          <w:sz w:val="28"/>
          <w:szCs w:val="28"/>
        </w:rPr>
        <w:t xml:space="preserve"> КБГУ,</w:t>
      </w:r>
      <w:r w:rsidRPr="00D07165">
        <w:rPr>
          <w:rFonts w:ascii="Times New Roman" w:hAnsi="Times New Roman"/>
          <w:sz w:val="28"/>
          <w:szCs w:val="28"/>
        </w:rPr>
        <w:t xml:space="preserve"> Педагогический колледж</w:t>
      </w:r>
      <w:r w:rsidRPr="00D07165">
        <w:rPr>
          <w:rFonts w:ascii="Times New Roman" w:hAnsi="Times New Roman"/>
          <w:color w:val="000000"/>
          <w:sz w:val="28"/>
          <w:szCs w:val="28"/>
        </w:rPr>
        <w:t xml:space="preserve"> КБГУ,</w:t>
      </w:r>
      <w:r w:rsidRPr="00D07165">
        <w:rPr>
          <w:rFonts w:ascii="Times New Roman" w:hAnsi="Times New Roman"/>
          <w:sz w:val="28"/>
          <w:szCs w:val="28"/>
        </w:rPr>
        <w:t xml:space="preserve"> Колледж дизайна</w:t>
      </w:r>
      <w:r w:rsidRPr="00D07165">
        <w:rPr>
          <w:rFonts w:ascii="Times New Roman" w:hAnsi="Times New Roman"/>
          <w:color w:val="000000"/>
          <w:sz w:val="28"/>
          <w:szCs w:val="28"/>
        </w:rPr>
        <w:t xml:space="preserve"> КБГУ, Политехнический колледж КБГУ, Колледж культуры и искусств </w:t>
      </w:r>
      <w:r>
        <w:rPr>
          <w:rFonts w:ascii="Times New Roman" w:hAnsi="Times New Roman"/>
          <w:color w:val="000000"/>
          <w:sz w:val="28"/>
          <w:szCs w:val="28"/>
        </w:rPr>
        <w:t>СКГИИ)</w:t>
      </w:r>
      <w:r w:rsidRPr="00D07165">
        <w:rPr>
          <w:rFonts w:ascii="Times New Roman" w:hAnsi="Times New Roman"/>
          <w:color w:val="000000"/>
          <w:sz w:val="28"/>
          <w:szCs w:val="28"/>
        </w:rPr>
        <w:t>.</w:t>
      </w:r>
    </w:p>
    <w:p w:rsidR="00F30E72" w:rsidRPr="00D07165" w:rsidRDefault="00F30E72" w:rsidP="00D07165">
      <w:pPr>
        <w:spacing w:after="0" w:line="240" w:lineRule="auto"/>
        <w:ind w:firstLine="708"/>
        <w:jc w:val="both"/>
        <w:rPr>
          <w:rFonts w:ascii="Times New Roman" w:hAnsi="Times New Roman"/>
          <w:color w:val="000000"/>
          <w:sz w:val="28"/>
          <w:szCs w:val="28"/>
          <w:lang w:eastAsia="ru-RU"/>
        </w:rPr>
      </w:pPr>
      <w:r>
        <w:rPr>
          <w:rFonts w:ascii="Times New Roman" w:hAnsi="Times New Roman"/>
          <w:color w:val="000000"/>
          <w:sz w:val="28"/>
          <w:szCs w:val="28"/>
          <w:lang w:eastAsia="ru-RU"/>
        </w:rPr>
        <w:t>С</w:t>
      </w:r>
      <w:r w:rsidRPr="00D07165">
        <w:rPr>
          <w:rFonts w:ascii="Times New Roman" w:hAnsi="Times New Roman"/>
          <w:color w:val="000000"/>
          <w:sz w:val="28"/>
          <w:szCs w:val="28"/>
          <w:lang w:eastAsia="ru-RU"/>
        </w:rPr>
        <w:t>реднее профессиональное</w:t>
      </w:r>
      <w:r>
        <w:rPr>
          <w:rFonts w:ascii="Times New Roman" w:hAnsi="Times New Roman"/>
          <w:color w:val="000000"/>
          <w:sz w:val="28"/>
          <w:szCs w:val="28"/>
          <w:lang w:eastAsia="ru-RU"/>
        </w:rPr>
        <w:t xml:space="preserve"> образование реализуется </w:t>
      </w:r>
      <w:r>
        <w:rPr>
          <w:rFonts w:ascii="Times New Roman" w:hAnsi="Times New Roman"/>
          <w:color w:val="000000"/>
          <w:sz w:val="28"/>
          <w:szCs w:val="28"/>
          <w:lang w:eastAsia="ru-RU"/>
        </w:rPr>
        <w:br/>
        <w:t xml:space="preserve">по  12 </w:t>
      </w:r>
      <w:r w:rsidRPr="00D07165">
        <w:rPr>
          <w:rFonts w:ascii="Times New Roman" w:hAnsi="Times New Roman"/>
          <w:color w:val="000000"/>
          <w:sz w:val="28"/>
          <w:szCs w:val="28"/>
          <w:lang w:eastAsia="ru-RU"/>
        </w:rPr>
        <w:t xml:space="preserve">образовательным программам. Наибольшая степень трудоустройства в республике отмечается у выпускников </w:t>
      </w:r>
      <w:r>
        <w:rPr>
          <w:rFonts w:ascii="Times New Roman" w:hAnsi="Times New Roman"/>
          <w:color w:val="000000"/>
          <w:sz w:val="28"/>
          <w:szCs w:val="28"/>
          <w:lang w:eastAsia="ru-RU"/>
        </w:rPr>
        <w:t xml:space="preserve">                     </w:t>
      </w:r>
      <w:r w:rsidRPr="00D07165">
        <w:rPr>
          <w:rFonts w:ascii="Times New Roman" w:hAnsi="Times New Roman"/>
          <w:color w:val="000000"/>
          <w:sz w:val="28"/>
          <w:szCs w:val="28"/>
          <w:lang w:eastAsia="ru-RU"/>
        </w:rPr>
        <w:t>инженерно-технических, медицинских, педагогических</w:t>
      </w:r>
      <w:r>
        <w:rPr>
          <w:rFonts w:ascii="Times New Roman" w:hAnsi="Times New Roman"/>
          <w:color w:val="000000"/>
          <w:sz w:val="28"/>
          <w:szCs w:val="28"/>
          <w:lang w:eastAsia="ru-RU"/>
        </w:rPr>
        <w:t xml:space="preserve">, </w:t>
      </w:r>
      <w:r w:rsidRPr="00D07165">
        <w:rPr>
          <w:rFonts w:ascii="Times New Roman" w:hAnsi="Times New Roman"/>
          <w:color w:val="000000"/>
          <w:sz w:val="28"/>
          <w:szCs w:val="28"/>
          <w:lang w:eastAsia="ru-RU"/>
        </w:rPr>
        <w:t>аграрных специальностей и направлений.</w:t>
      </w:r>
    </w:p>
    <w:p w:rsidR="00F30E72" w:rsidRDefault="00F30E72" w:rsidP="00D07165">
      <w:pPr>
        <w:spacing w:after="0" w:line="240" w:lineRule="auto"/>
        <w:ind w:firstLine="708"/>
        <w:jc w:val="both"/>
        <w:rPr>
          <w:rFonts w:ascii="Times New Roman" w:hAnsi="Times New Roman"/>
          <w:color w:val="000000"/>
          <w:sz w:val="28"/>
          <w:szCs w:val="28"/>
          <w:lang w:eastAsia="ru-RU"/>
        </w:rPr>
      </w:pPr>
      <w:r w:rsidRPr="00D07165">
        <w:rPr>
          <w:rFonts w:ascii="Times New Roman" w:hAnsi="Times New Roman"/>
          <w:color w:val="000000"/>
          <w:sz w:val="28"/>
          <w:szCs w:val="28"/>
          <w:lang w:eastAsia="ru-RU"/>
        </w:rPr>
        <w:t xml:space="preserve">Сеть профессиональных образовательных организаций, подведомственных Министерству просвещения, науки и по делам молодежи Кабардино-Балкарской Республики, представлена </w:t>
      </w:r>
      <w:r>
        <w:rPr>
          <w:rFonts w:ascii="Times New Roman" w:hAnsi="Times New Roman"/>
          <w:color w:val="000000"/>
          <w:sz w:val="28"/>
          <w:szCs w:val="28"/>
          <w:lang w:eastAsia="ru-RU"/>
        </w:rPr>
        <w:t xml:space="preserve">                                 </w:t>
      </w:r>
      <w:r w:rsidRPr="00D07165">
        <w:rPr>
          <w:rFonts w:ascii="Times New Roman" w:hAnsi="Times New Roman"/>
          <w:color w:val="000000"/>
          <w:sz w:val="28"/>
          <w:szCs w:val="28"/>
          <w:lang w:eastAsia="ru-RU"/>
        </w:rPr>
        <w:t xml:space="preserve">9 образовательными организациями, в которых реализуется более </w:t>
      </w:r>
      <w:r>
        <w:rPr>
          <w:rFonts w:ascii="Times New Roman" w:hAnsi="Times New Roman"/>
          <w:color w:val="000000"/>
          <w:sz w:val="28"/>
          <w:szCs w:val="28"/>
          <w:lang w:eastAsia="ru-RU"/>
        </w:rPr>
        <w:t xml:space="preserve">                    </w:t>
      </w:r>
      <w:r w:rsidRPr="00D07165">
        <w:rPr>
          <w:rFonts w:ascii="Times New Roman" w:hAnsi="Times New Roman"/>
          <w:color w:val="000000"/>
          <w:sz w:val="28"/>
          <w:szCs w:val="28"/>
          <w:lang w:eastAsia="ru-RU"/>
        </w:rPr>
        <w:t xml:space="preserve">40 программ среднего профессионального образования по различным отраслям экономики. </w:t>
      </w:r>
    </w:p>
    <w:p w:rsidR="00F30E72" w:rsidRPr="00D07165" w:rsidRDefault="00F30E72" w:rsidP="00145319">
      <w:pPr>
        <w:spacing w:after="0" w:line="240" w:lineRule="auto"/>
        <w:ind w:firstLine="708"/>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В </w:t>
      </w:r>
      <w:r w:rsidRPr="00D07165">
        <w:rPr>
          <w:rFonts w:ascii="Times New Roman" w:hAnsi="Times New Roman"/>
          <w:color w:val="000000"/>
          <w:sz w:val="28"/>
          <w:szCs w:val="28"/>
          <w:lang w:eastAsia="ru-RU"/>
        </w:rPr>
        <w:t>республик</w:t>
      </w:r>
      <w:r>
        <w:rPr>
          <w:rFonts w:ascii="Times New Roman" w:hAnsi="Times New Roman"/>
          <w:color w:val="000000"/>
          <w:sz w:val="28"/>
          <w:szCs w:val="28"/>
          <w:lang w:eastAsia="ru-RU"/>
        </w:rPr>
        <w:t>е</w:t>
      </w:r>
      <w:r w:rsidRPr="00D07165">
        <w:rPr>
          <w:rFonts w:ascii="Times New Roman" w:hAnsi="Times New Roman"/>
          <w:color w:val="000000"/>
          <w:sz w:val="28"/>
          <w:szCs w:val="28"/>
          <w:lang w:eastAsia="ru-RU"/>
        </w:rPr>
        <w:t xml:space="preserve"> осуществляет образовательную деятельность </w:t>
      </w:r>
      <w:r>
        <w:rPr>
          <w:rFonts w:ascii="Times New Roman" w:hAnsi="Times New Roman"/>
          <w:color w:val="000000"/>
          <w:sz w:val="28"/>
          <w:szCs w:val="28"/>
          <w:lang w:eastAsia="ru-RU"/>
        </w:rPr>
        <w:t xml:space="preserve">                  одна </w:t>
      </w:r>
      <w:r w:rsidRPr="00D07165">
        <w:rPr>
          <w:rFonts w:ascii="Times New Roman" w:hAnsi="Times New Roman"/>
          <w:color w:val="000000"/>
          <w:sz w:val="28"/>
          <w:szCs w:val="28"/>
          <w:lang w:eastAsia="ru-RU"/>
        </w:rPr>
        <w:t xml:space="preserve">частная профессиональная образовательная </w:t>
      </w:r>
      <w:r>
        <w:rPr>
          <w:rFonts w:ascii="Times New Roman" w:hAnsi="Times New Roman"/>
          <w:color w:val="000000"/>
          <w:sz w:val="28"/>
          <w:szCs w:val="28"/>
          <w:lang w:eastAsia="ru-RU"/>
        </w:rPr>
        <w:t xml:space="preserve">                                  </w:t>
      </w:r>
      <w:r w:rsidRPr="00D07165">
        <w:rPr>
          <w:rFonts w:ascii="Times New Roman" w:hAnsi="Times New Roman"/>
          <w:color w:val="000000"/>
          <w:sz w:val="28"/>
          <w:szCs w:val="28"/>
          <w:lang w:eastAsia="ru-RU"/>
        </w:rPr>
        <w:t>организация</w:t>
      </w:r>
      <w:r>
        <w:rPr>
          <w:rFonts w:ascii="Times New Roman" w:hAnsi="Times New Roman"/>
          <w:color w:val="000000"/>
          <w:sz w:val="28"/>
          <w:szCs w:val="28"/>
          <w:lang w:eastAsia="ru-RU"/>
        </w:rPr>
        <w:t xml:space="preserve"> –</w:t>
      </w:r>
      <w:r w:rsidRPr="00D07165">
        <w:rPr>
          <w:rFonts w:ascii="Times New Roman" w:hAnsi="Times New Roman"/>
          <w:color w:val="000000"/>
          <w:sz w:val="28"/>
          <w:szCs w:val="28"/>
          <w:lang w:eastAsia="ru-RU"/>
        </w:rPr>
        <w:t xml:space="preserve"> Медицинский колледж «Призвание».</w:t>
      </w:r>
    </w:p>
    <w:p w:rsidR="00F30E72" w:rsidRPr="00D07165" w:rsidRDefault="00F30E72" w:rsidP="0036299C">
      <w:pPr>
        <w:spacing w:after="0" w:line="240" w:lineRule="auto"/>
        <w:ind w:firstLine="708"/>
        <w:jc w:val="both"/>
        <w:rPr>
          <w:rFonts w:ascii="Times New Roman" w:hAnsi="Times New Roman"/>
          <w:color w:val="000000"/>
          <w:sz w:val="28"/>
          <w:szCs w:val="28"/>
          <w:lang w:eastAsia="ru-RU"/>
        </w:rPr>
      </w:pPr>
      <w:r w:rsidRPr="00D07165">
        <w:rPr>
          <w:rFonts w:ascii="Times New Roman" w:hAnsi="Times New Roman"/>
          <w:color w:val="000000"/>
          <w:sz w:val="28"/>
          <w:szCs w:val="28"/>
          <w:lang w:eastAsia="ru-RU"/>
        </w:rPr>
        <w:t xml:space="preserve">Профессиональными образовательными организациями заключены договоры о сетевом взаимодействии и сотрудничестве </w:t>
      </w:r>
      <w:r>
        <w:rPr>
          <w:rFonts w:ascii="Times New Roman" w:hAnsi="Times New Roman"/>
          <w:color w:val="000000"/>
          <w:sz w:val="28"/>
          <w:szCs w:val="28"/>
          <w:lang w:eastAsia="ru-RU"/>
        </w:rPr>
        <w:t xml:space="preserve">                     с открытым акционерным обществом</w:t>
      </w:r>
      <w:r w:rsidRPr="00D07165">
        <w:rPr>
          <w:rFonts w:ascii="Times New Roman" w:hAnsi="Times New Roman"/>
          <w:color w:val="000000"/>
          <w:sz w:val="28"/>
          <w:szCs w:val="28"/>
          <w:lang w:eastAsia="ru-RU"/>
        </w:rPr>
        <w:t xml:space="preserve"> «Телемеханика», </w:t>
      </w:r>
      <w:r>
        <w:rPr>
          <w:rFonts w:ascii="Times New Roman" w:hAnsi="Times New Roman"/>
          <w:color w:val="000000"/>
          <w:sz w:val="28"/>
          <w:szCs w:val="28"/>
          <w:lang w:eastAsia="ru-RU"/>
        </w:rPr>
        <w:t>обществом                        с ограниченной ответственностью</w:t>
      </w:r>
      <w:r w:rsidRPr="00D07165">
        <w:rPr>
          <w:rFonts w:ascii="Times New Roman" w:hAnsi="Times New Roman"/>
          <w:color w:val="000000"/>
          <w:sz w:val="28"/>
          <w:szCs w:val="28"/>
          <w:lang w:eastAsia="ru-RU"/>
        </w:rPr>
        <w:t xml:space="preserve"> «Нальчикский молочный комбинат», </w:t>
      </w:r>
      <w:r>
        <w:rPr>
          <w:rFonts w:ascii="Times New Roman" w:hAnsi="Times New Roman"/>
          <w:color w:val="000000"/>
          <w:sz w:val="28"/>
          <w:szCs w:val="28"/>
          <w:lang w:eastAsia="ru-RU"/>
        </w:rPr>
        <w:t xml:space="preserve">  открытым акционерным обществом «Нальчикский завод высоковольтной а</w:t>
      </w:r>
      <w:r w:rsidRPr="00D07165">
        <w:rPr>
          <w:rFonts w:ascii="Times New Roman" w:hAnsi="Times New Roman"/>
          <w:color w:val="000000"/>
          <w:sz w:val="28"/>
          <w:szCs w:val="28"/>
          <w:lang w:eastAsia="ru-RU"/>
        </w:rPr>
        <w:t xml:space="preserve">ппаратуры», </w:t>
      </w:r>
      <w:r>
        <w:rPr>
          <w:rFonts w:ascii="Times New Roman" w:hAnsi="Times New Roman"/>
          <w:color w:val="000000"/>
          <w:sz w:val="28"/>
          <w:szCs w:val="28"/>
          <w:lang w:eastAsia="ru-RU"/>
        </w:rPr>
        <w:t>открытым акционерным                         обществом</w:t>
      </w:r>
      <w:r w:rsidRPr="00D07165">
        <w:rPr>
          <w:rFonts w:ascii="Times New Roman" w:hAnsi="Times New Roman"/>
          <w:color w:val="000000"/>
          <w:sz w:val="28"/>
          <w:szCs w:val="28"/>
          <w:lang w:eastAsia="ru-RU"/>
        </w:rPr>
        <w:t xml:space="preserve">  «Гидрометаллург», </w:t>
      </w:r>
      <w:r>
        <w:rPr>
          <w:rFonts w:ascii="Times New Roman" w:hAnsi="Times New Roman"/>
          <w:color w:val="000000"/>
          <w:sz w:val="28"/>
          <w:szCs w:val="28"/>
          <w:lang w:eastAsia="ru-RU"/>
        </w:rPr>
        <w:t>открытым акционерным                        обществом</w:t>
      </w:r>
      <w:r w:rsidRPr="00D07165">
        <w:rPr>
          <w:rFonts w:ascii="Times New Roman" w:hAnsi="Times New Roman"/>
          <w:color w:val="000000"/>
          <w:sz w:val="28"/>
          <w:szCs w:val="28"/>
          <w:lang w:eastAsia="ru-RU"/>
        </w:rPr>
        <w:t xml:space="preserve">  «Нальчикский завод полупроводниковых приборов», </w:t>
      </w:r>
      <w:r>
        <w:rPr>
          <w:rFonts w:ascii="Times New Roman" w:hAnsi="Times New Roman"/>
          <w:color w:val="000000"/>
          <w:sz w:val="28"/>
          <w:szCs w:val="28"/>
          <w:lang w:eastAsia="ru-RU"/>
        </w:rPr>
        <w:t>обществом  с  ограниченной ответственностью проектно-строительной фирмой</w:t>
      </w:r>
      <w:r w:rsidRPr="00D07165">
        <w:rPr>
          <w:rFonts w:ascii="Times New Roman" w:hAnsi="Times New Roman"/>
          <w:color w:val="000000"/>
          <w:sz w:val="28"/>
          <w:szCs w:val="28"/>
          <w:lang w:eastAsia="ru-RU"/>
        </w:rPr>
        <w:t xml:space="preserve"> «Ростстрой», </w:t>
      </w:r>
      <w:r>
        <w:rPr>
          <w:rFonts w:ascii="Times New Roman" w:hAnsi="Times New Roman"/>
          <w:color w:val="000000"/>
          <w:sz w:val="28"/>
          <w:szCs w:val="28"/>
          <w:lang w:eastAsia="ru-RU"/>
        </w:rPr>
        <w:t xml:space="preserve">филиалом публичного акционерного общества </w:t>
      </w:r>
      <w:r w:rsidRPr="00D07165">
        <w:rPr>
          <w:rFonts w:ascii="Times New Roman" w:hAnsi="Times New Roman"/>
          <w:color w:val="000000"/>
          <w:sz w:val="28"/>
          <w:szCs w:val="28"/>
          <w:lang w:eastAsia="ru-RU"/>
        </w:rPr>
        <w:t>«Межрегиональная распределительная сетевая компания Северного Кавказа</w:t>
      </w:r>
      <w:r>
        <w:rPr>
          <w:rFonts w:ascii="Times New Roman" w:hAnsi="Times New Roman"/>
          <w:color w:val="000000"/>
          <w:sz w:val="28"/>
          <w:szCs w:val="28"/>
          <w:lang w:eastAsia="ru-RU"/>
        </w:rPr>
        <w:t xml:space="preserve"> –</w:t>
      </w:r>
      <w:r w:rsidRPr="00D07165">
        <w:rPr>
          <w:rFonts w:ascii="Times New Roman" w:hAnsi="Times New Roman"/>
          <w:color w:val="000000"/>
          <w:sz w:val="28"/>
          <w:szCs w:val="28"/>
          <w:lang w:eastAsia="ru-RU"/>
        </w:rPr>
        <w:t xml:space="preserve"> «Каббалкэнерго», </w:t>
      </w:r>
      <w:r>
        <w:rPr>
          <w:rFonts w:ascii="Times New Roman" w:hAnsi="Times New Roman"/>
          <w:color w:val="000000"/>
          <w:sz w:val="28"/>
          <w:szCs w:val="28"/>
          <w:lang w:eastAsia="ru-RU"/>
        </w:rPr>
        <w:t xml:space="preserve">открытым акционерным обществом </w:t>
      </w:r>
      <w:r w:rsidRPr="00D07165">
        <w:rPr>
          <w:rFonts w:ascii="Times New Roman" w:hAnsi="Times New Roman"/>
          <w:iCs/>
          <w:color w:val="000000"/>
          <w:sz w:val="28"/>
          <w:szCs w:val="28"/>
          <w:lang w:eastAsia="ru-RU"/>
        </w:rPr>
        <w:t xml:space="preserve">«Каббалккоммунэнерго», </w:t>
      </w:r>
      <w:r>
        <w:rPr>
          <w:rFonts w:ascii="Times New Roman" w:hAnsi="Times New Roman"/>
          <w:color w:val="000000"/>
          <w:sz w:val="28"/>
          <w:szCs w:val="28"/>
          <w:lang w:eastAsia="ru-RU"/>
        </w:rPr>
        <w:t>обществом с ограниченной ответственностью</w:t>
      </w:r>
      <w:r w:rsidRPr="00D07165">
        <w:rPr>
          <w:rFonts w:ascii="Times New Roman" w:hAnsi="Times New Roman"/>
          <w:color w:val="000000"/>
          <w:sz w:val="28"/>
          <w:szCs w:val="28"/>
          <w:lang w:eastAsia="ru-RU"/>
        </w:rPr>
        <w:t xml:space="preserve"> «Каббалкгидрострой», </w:t>
      </w:r>
      <w:r>
        <w:rPr>
          <w:rFonts w:ascii="Times New Roman" w:hAnsi="Times New Roman"/>
          <w:color w:val="000000"/>
          <w:sz w:val="28"/>
          <w:szCs w:val="28"/>
          <w:lang w:eastAsia="ru-RU"/>
        </w:rPr>
        <w:t xml:space="preserve">открытым акционерным обществом </w:t>
      </w:r>
      <w:r w:rsidRPr="00D07165">
        <w:rPr>
          <w:rFonts w:ascii="Times New Roman" w:hAnsi="Times New Roman"/>
          <w:color w:val="000000"/>
          <w:sz w:val="28"/>
          <w:szCs w:val="28"/>
          <w:lang w:eastAsia="ru-RU"/>
        </w:rPr>
        <w:lastRenderedPageBreak/>
        <w:t xml:space="preserve">«Каббалкспецодежда», </w:t>
      </w:r>
      <w:r>
        <w:rPr>
          <w:rFonts w:ascii="Times New Roman" w:hAnsi="Times New Roman"/>
          <w:color w:val="000000"/>
          <w:sz w:val="28"/>
          <w:szCs w:val="28"/>
          <w:lang w:eastAsia="ru-RU"/>
        </w:rPr>
        <w:t>обществом с ограниченной ответственностью «АльянсТекстиль</w:t>
      </w:r>
      <w:r w:rsidRPr="00D07165">
        <w:rPr>
          <w:rFonts w:ascii="Times New Roman" w:hAnsi="Times New Roman"/>
          <w:color w:val="000000"/>
          <w:sz w:val="28"/>
          <w:szCs w:val="28"/>
          <w:lang w:eastAsia="ru-RU"/>
        </w:rPr>
        <w:t>Пром».</w:t>
      </w:r>
    </w:p>
    <w:p w:rsidR="00F30E72" w:rsidRDefault="00F30E72" w:rsidP="00D07165">
      <w:pPr>
        <w:spacing w:after="0" w:line="240" w:lineRule="auto"/>
        <w:ind w:firstLine="708"/>
        <w:jc w:val="both"/>
        <w:rPr>
          <w:rFonts w:ascii="Times New Roman" w:hAnsi="Times New Roman"/>
          <w:color w:val="000000"/>
          <w:sz w:val="28"/>
          <w:szCs w:val="28"/>
          <w:lang w:eastAsia="ru-RU"/>
        </w:rPr>
      </w:pPr>
      <w:r w:rsidRPr="00D07165">
        <w:rPr>
          <w:rFonts w:ascii="Times New Roman" w:hAnsi="Times New Roman"/>
          <w:color w:val="000000"/>
          <w:sz w:val="28"/>
          <w:szCs w:val="28"/>
          <w:lang w:eastAsia="ru-RU"/>
        </w:rPr>
        <w:t xml:space="preserve">В учебном процессе по всем программам среднего профессионального образования принимают непосредственное участие представители работодателей. Базами </w:t>
      </w:r>
      <w:r>
        <w:rPr>
          <w:rFonts w:ascii="Times New Roman" w:hAnsi="Times New Roman"/>
          <w:color w:val="000000"/>
          <w:sz w:val="28"/>
          <w:szCs w:val="28"/>
          <w:lang w:eastAsia="ru-RU"/>
        </w:rPr>
        <w:t xml:space="preserve">для прохождения </w:t>
      </w:r>
      <w:r w:rsidRPr="00D07165">
        <w:rPr>
          <w:rFonts w:ascii="Times New Roman" w:hAnsi="Times New Roman"/>
          <w:color w:val="000000"/>
          <w:sz w:val="28"/>
          <w:szCs w:val="28"/>
          <w:lang w:eastAsia="ru-RU"/>
        </w:rPr>
        <w:t>практик</w:t>
      </w:r>
      <w:r>
        <w:rPr>
          <w:rFonts w:ascii="Times New Roman" w:hAnsi="Times New Roman"/>
          <w:color w:val="000000"/>
          <w:sz w:val="28"/>
          <w:szCs w:val="28"/>
          <w:lang w:eastAsia="ru-RU"/>
        </w:rPr>
        <w:t>и</w:t>
      </w:r>
      <w:r w:rsidRPr="00D07165">
        <w:rPr>
          <w:rFonts w:ascii="Times New Roman" w:hAnsi="Times New Roman"/>
          <w:color w:val="000000"/>
          <w:sz w:val="28"/>
          <w:szCs w:val="28"/>
          <w:lang w:eastAsia="ru-RU"/>
        </w:rPr>
        <w:t xml:space="preserve"> являются профильные организации. Представители работодателей принимают </w:t>
      </w:r>
      <w:r w:rsidRPr="00D26862">
        <w:rPr>
          <w:rFonts w:ascii="Times New Roman" w:hAnsi="Times New Roman"/>
          <w:color w:val="000000"/>
          <w:sz w:val="28"/>
          <w:szCs w:val="28"/>
          <w:lang w:eastAsia="ru-RU"/>
        </w:rPr>
        <w:t>участие в экспертизе рабочих программ дисциплин                           и практики, а также в проведении государственной итоговой аттестации, в том числе в качестве председателей государственных экзаменационных комиссий.</w:t>
      </w:r>
    </w:p>
    <w:p w:rsidR="00F30E72" w:rsidRDefault="00F30E72" w:rsidP="00D07165">
      <w:pPr>
        <w:spacing w:after="0" w:line="240" w:lineRule="auto"/>
        <w:ind w:firstLine="708"/>
        <w:jc w:val="both"/>
        <w:rPr>
          <w:rFonts w:ascii="Times New Roman" w:hAnsi="Times New Roman"/>
          <w:color w:val="000000"/>
          <w:sz w:val="28"/>
          <w:szCs w:val="28"/>
          <w:lang w:eastAsia="ru-RU"/>
        </w:rPr>
      </w:pPr>
      <w:r>
        <w:rPr>
          <w:rFonts w:ascii="Times New Roman" w:hAnsi="Times New Roman"/>
          <w:color w:val="000000"/>
          <w:sz w:val="28"/>
          <w:szCs w:val="28"/>
          <w:lang w:eastAsia="ru-RU"/>
        </w:rPr>
        <w:t>В республике гарантируются общедоступность и бесплатность среднего профессионального образования, а также на конкурсной основе бесплатность высшего образования, если образование данного уровня гражданин Российской Федерации получает впервые. Предоставляется также возможность получения высшего образования – подготовки кадров высшей квалификации и дополнительного профессионального образования. Допускается сочетание различных форм получения образования: очной, очно-заочной или заочной. Обучение в форме семейного образования и самообразования осуществляется с правом последующего прохождения в соответствии с частью 3 статьи 34 Федерального закона от 29 декабря 2012 г. № 273-ФЗ «Об образовании   в Российской Федерации» промежуточной и государственной итоговой аттестации в организациях, осуществляющих образовательную деятельность.</w:t>
      </w:r>
    </w:p>
    <w:p w:rsidR="00F30E72" w:rsidRPr="00D07165" w:rsidRDefault="00F30E72" w:rsidP="003852EC">
      <w:pPr>
        <w:spacing w:after="0" w:line="240" w:lineRule="auto"/>
        <w:ind w:firstLine="708"/>
        <w:jc w:val="both"/>
        <w:rPr>
          <w:rFonts w:ascii="Times New Roman" w:hAnsi="Times New Roman"/>
          <w:color w:val="000000"/>
          <w:spacing w:val="2"/>
          <w:sz w:val="28"/>
          <w:szCs w:val="28"/>
          <w:lang w:eastAsia="ru-RU"/>
        </w:rPr>
      </w:pPr>
      <w:r w:rsidRPr="0066349A">
        <w:rPr>
          <w:rFonts w:ascii="Times New Roman" w:hAnsi="Times New Roman"/>
          <w:color w:val="000000"/>
          <w:spacing w:val="2"/>
          <w:sz w:val="28"/>
          <w:szCs w:val="28"/>
          <w:lang w:eastAsia="ru-RU"/>
        </w:rPr>
        <w:t xml:space="preserve">Общедоступность образования предоставляет право на дополнительное образование в организациях дополнительного образования (музыкальных и художественных школах, школах искусств, домах детского творчества, в спортивных школах, клубах </w:t>
      </w:r>
      <w:r>
        <w:rPr>
          <w:rFonts w:ascii="Times New Roman" w:hAnsi="Times New Roman"/>
          <w:color w:val="000000"/>
          <w:spacing w:val="2"/>
          <w:sz w:val="28"/>
          <w:szCs w:val="28"/>
          <w:lang w:eastAsia="ru-RU"/>
        </w:rPr>
        <w:t xml:space="preserve">                 </w:t>
      </w:r>
      <w:r w:rsidRPr="0066349A">
        <w:rPr>
          <w:rFonts w:ascii="Times New Roman" w:hAnsi="Times New Roman"/>
          <w:color w:val="000000"/>
          <w:spacing w:val="2"/>
          <w:sz w:val="28"/>
          <w:szCs w:val="28"/>
          <w:lang w:eastAsia="ru-RU"/>
        </w:rPr>
        <w:t>и в иных организациях дополнительного образования).</w:t>
      </w:r>
      <w:r>
        <w:rPr>
          <w:rFonts w:ascii="Times New Roman" w:hAnsi="Times New Roman"/>
          <w:color w:val="000000"/>
          <w:spacing w:val="2"/>
          <w:sz w:val="28"/>
          <w:szCs w:val="28"/>
          <w:lang w:eastAsia="ru-RU"/>
        </w:rPr>
        <w:t xml:space="preserve"> </w:t>
      </w:r>
      <w:r w:rsidRPr="0066349A">
        <w:rPr>
          <w:rFonts w:ascii="Times New Roman" w:hAnsi="Times New Roman"/>
          <w:color w:val="000000"/>
          <w:spacing w:val="2"/>
          <w:sz w:val="28"/>
          <w:szCs w:val="28"/>
          <w:lang w:eastAsia="ru-RU"/>
        </w:rPr>
        <w:t>Для освоения образовательных программ гарантируются доступность к фондам библиотек и бесплатное обеспечение учебной и художественной литературой, имеющейся в них.</w:t>
      </w:r>
    </w:p>
    <w:p w:rsidR="00F30E72" w:rsidRPr="00D07165" w:rsidRDefault="00F30E72" w:rsidP="00D07165">
      <w:pPr>
        <w:shd w:val="clear" w:color="auto" w:fill="FFFFFF"/>
        <w:spacing w:after="0" w:line="240" w:lineRule="auto"/>
        <w:ind w:firstLine="708"/>
        <w:jc w:val="both"/>
        <w:rPr>
          <w:rFonts w:ascii="Times New Roman" w:hAnsi="Times New Roman"/>
          <w:color w:val="000000"/>
          <w:spacing w:val="2"/>
          <w:sz w:val="28"/>
          <w:szCs w:val="28"/>
          <w:lang w:eastAsia="ru-RU"/>
        </w:rPr>
      </w:pPr>
      <w:r w:rsidRPr="00D07165">
        <w:rPr>
          <w:rFonts w:ascii="Times New Roman" w:hAnsi="Times New Roman"/>
          <w:color w:val="000000"/>
          <w:spacing w:val="2"/>
          <w:sz w:val="28"/>
          <w:szCs w:val="28"/>
          <w:lang w:eastAsia="ru-RU"/>
        </w:rPr>
        <w:t xml:space="preserve">В рамках государственной программы Кабардино-Балкарской Республики «Содействие занятости населения Кабардино-Балкарской Республики», утвержденной постановлением Правительства </w:t>
      </w:r>
      <w:r w:rsidRPr="00D07165">
        <w:rPr>
          <w:rFonts w:ascii="Times New Roman" w:hAnsi="Times New Roman"/>
          <w:color w:val="000000"/>
          <w:spacing w:val="2"/>
          <w:sz w:val="28"/>
          <w:szCs w:val="28"/>
          <w:lang w:eastAsia="ru-RU"/>
        </w:rPr>
        <w:br/>
        <w:t xml:space="preserve">Кабардино-Балкарской Республики от 2 июля 2013 г. № 191-ПП, реализуется мероприятие по профессиональному обучению и дополнительному профессиональному образованию, в том числе безработных граждан, включая обучение в другой местности. В случае признания соотечественников, прибывших в Кабардино-Балкарскую Республику, в установленном порядке безработными </w:t>
      </w:r>
      <w:r>
        <w:rPr>
          <w:rFonts w:ascii="Times New Roman" w:hAnsi="Times New Roman"/>
          <w:color w:val="000000"/>
          <w:spacing w:val="2"/>
          <w:sz w:val="28"/>
          <w:szCs w:val="28"/>
          <w:lang w:eastAsia="ru-RU"/>
        </w:rPr>
        <w:t xml:space="preserve">у них есть </w:t>
      </w:r>
      <w:r w:rsidRPr="00D07165">
        <w:rPr>
          <w:rFonts w:ascii="Times New Roman" w:hAnsi="Times New Roman"/>
          <w:color w:val="000000"/>
          <w:spacing w:val="2"/>
          <w:sz w:val="28"/>
          <w:szCs w:val="28"/>
          <w:lang w:eastAsia="ru-RU"/>
        </w:rPr>
        <w:lastRenderedPageBreak/>
        <w:t xml:space="preserve">возможность пройти обучение по направлению органов службы занятости. </w:t>
      </w:r>
    </w:p>
    <w:p w:rsidR="00F30E72" w:rsidRPr="00D07165" w:rsidRDefault="00F30E72" w:rsidP="00D07165">
      <w:pPr>
        <w:shd w:val="clear" w:color="auto" w:fill="FFFFFF"/>
        <w:spacing w:after="0" w:line="240" w:lineRule="auto"/>
        <w:ind w:firstLine="708"/>
        <w:jc w:val="both"/>
        <w:rPr>
          <w:rFonts w:ascii="Times New Roman" w:hAnsi="Times New Roman"/>
          <w:color w:val="000000"/>
          <w:spacing w:val="2"/>
          <w:sz w:val="28"/>
          <w:szCs w:val="28"/>
          <w:lang w:eastAsia="ru-RU"/>
        </w:rPr>
      </w:pPr>
    </w:p>
    <w:p w:rsidR="00F30E72" w:rsidRPr="00D07165" w:rsidRDefault="00F30E72" w:rsidP="00D07165">
      <w:pPr>
        <w:numPr>
          <w:ilvl w:val="0"/>
          <w:numId w:val="2"/>
        </w:numPr>
        <w:shd w:val="clear" w:color="auto" w:fill="FFFFFF"/>
        <w:spacing w:after="0" w:line="240" w:lineRule="auto"/>
        <w:ind w:left="426" w:hanging="426"/>
        <w:contextualSpacing/>
        <w:jc w:val="center"/>
        <w:textAlignment w:val="baseline"/>
        <w:rPr>
          <w:rFonts w:ascii="Times New Roman" w:hAnsi="Times New Roman"/>
          <w:b/>
          <w:color w:val="000000"/>
          <w:spacing w:val="2"/>
          <w:sz w:val="28"/>
          <w:szCs w:val="28"/>
          <w:lang w:eastAsia="ru-RU"/>
        </w:rPr>
      </w:pPr>
      <w:r w:rsidRPr="00D07165">
        <w:rPr>
          <w:rFonts w:ascii="Times New Roman" w:hAnsi="Times New Roman"/>
          <w:b/>
          <w:color w:val="000000"/>
          <w:spacing w:val="2"/>
          <w:sz w:val="28"/>
          <w:szCs w:val="28"/>
          <w:lang w:eastAsia="ru-RU"/>
        </w:rPr>
        <w:t xml:space="preserve">Цели, задачи и показатели (индикаторы) достижения целей </w:t>
      </w:r>
      <w:r w:rsidRPr="00D07165">
        <w:rPr>
          <w:rFonts w:ascii="Times New Roman" w:hAnsi="Times New Roman"/>
          <w:b/>
          <w:color w:val="000000"/>
          <w:spacing w:val="2"/>
          <w:sz w:val="28"/>
          <w:szCs w:val="28"/>
          <w:lang w:eastAsia="ru-RU"/>
        </w:rPr>
        <w:br/>
        <w:t>и решения задач, сроки и этапы реализации Программы</w:t>
      </w:r>
    </w:p>
    <w:p w:rsidR="00F30E72" w:rsidRPr="00D07165" w:rsidRDefault="00F30E72" w:rsidP="00D07165">
      <w:pPr>
        <w:shd w:val="clear" w:color="auto" w:fill="FFFFFF"/>
        <w:spacing w:after="0" w:line="240" w:lineRule="auto"/>
        <w:textAlignment w:val="baseline"/>
        <w:rPr>
          <w:rFonts w:ascii="Times New Roman" w:hAnsi="Times New Roman"/>
          <w:color w:val="000000"/>
          <w:spacing w:val="2"/>
          <w:sz w:val="28"/>
          <w:szCs w:val="28"/>
          <w:lang w:eastAsia="ru-RU"/>
        </w:rPr>
      </w:pPr>
    </w:p>
    <w:p w:rsidR="00F30E72" w:rsidRDefault="00F30E72" w:rsidP="0042625B">
      <w:pPr>
        <w:shd w:val="clear" w:color="auto" w:fill="FFFFFF"/>
        <w:spacing w:after="0" w:line="240" w:lineRule="auto"/>
        <w:ind w:firstLine="708"/>
        <w:jc w:val="both"/>
        <w:textAlignment w:val="baseline"/>
        <w:rPr>
          <w:rFonts w:ascii="Times New Roman" w:hAnsi="Times New Roman"/>
          <w:color w:val="000000"/>
          <w:spacing w:val="2"/>
          <w:sz w:val="28"/>
          <w:szCs w:val="28"/>
          <w:lang w:eastAsia="ru-RU"/>
        </w:rPr>
      </w:pPr>
      <w:r>
        <w:rPr>
          <w:rFonts w:ascii="Times New Roman" w:hAnsi="Times New Roman"/>
          <w:color w:val="000000"/>
          <w:spacing w:val="2"/>
          <w:sz w:val="28"/>
          <w:szCs w:val="28"/>
          <w:lang w:eastAsia="ru-RU"/>
        </w:rPr>
        <w:t>Целями Программы являются:</w:t>
      </w:r>
    </w:p>
    <w:p w:rsidR="00F30E72" w:rsidRDefault="00F30E72" w:rsidP="0042625B">
      <w:pPr>
        <w:shd w:val="clear" w:color="auto" w:fill="FFFFFF"/>
        <w:spacing w:after="0" w:line="240" w:lineRule="auto"/>
        <w:ind w:firstLine="708"/>
        <w:jc w:val="both"/>
        <w:textAlignment w:val="baseline"/>
        <w:rPr>
          <w:rFonts w:ascii="Times New Roman" w:hAnsi="Times New Roman"/>
          <w:color w:val="000000"/>
          <w:spacing w:val="2"/>
          <w:sz w:val="28"/>
          <w:szCs w:val="28"/>
          <w:lang w:eastAsia="ru-RU"/>
        </w:rPr>
      </w:pPr>
      <w:r>
        <w:rPr>
          <w:rFonts w:ascii="Times New Roman" w:hAnsi="Times New Roman"/>
          <w:color w:val="000000"/>
          <w:spacing w:val="2"/>
          <w:sz w:val="28"/>
          <w:szCs w:val="28"/>
          <w:lang w:eastAsia="ru-RU"/>
        </w:rPr>
        <w:t>о</w:t>
      </w:r>
      <w:r w:rsidRPr="00D07165">
        <w:rPr>
          <w:rFonts w:ascii="Times New Roman" w:hAnsi="Times New Roman"/>
          <w:color w:val="000000"/>
          <w:spacing w:val="2"/>
          <w:sz w:val="28"/>
          <w:szCs w:val="28"/>
          <w:lang w:eastAsia="ru-RU"/>
        </w:rPr>
        <w:t xml:space="preserve">беспечение реализации Государственной программы </w:t>
      </w:r>
      <w:r w:rsidRPr="00D07165">
        <w:rPr>
          <w:rFonts w:ascii="Times New Roman" w:hAnsi="Times New Roman"/>
          <w:sz w:val="28"/>
          <w:szCs w:val="28"/>
          <w:lang w:eastAsia="ru-RU"/>
        </w:rPr>
        <w:t>на территории Кабардино-Балкарской Республики</w:t>
      </w:r>
      <w:r>
        <w:rPr>
          <w:rFonts w:ascii="Times New Roman" w:hAnsi="Times New Roman"/>
          <w:color w:val="000000"/>
          <w:spacing w:val="2"/>
          <w:sz w:val="28"/>
          <w:szCs w:val="28"/>
          <w:lang w:eastAsia="ru-RU"/>
        </w:rPr>
        <w:t>;</w:t>
      </w:r>
    </w:p>
    <w:p w:rsidR="00F30E72" w:rsidRPr="00543255" w:rsidRDefault="00F30E72" w:rsidP="00543255">
      <w:pPr>
        <w:shd w:val="clear" w:color="auto" w:fill="FFFFFF"/>
        <w:spacing w:after="0" w:line="240" w:lineRule="auto"/>
        <w:ind w:firstLine="708"/>
        <w:jc w:val="both"/>
        <w:textAlignment w:val="baseline"/>
        <w:rPr>
          <w:rFonts w:ascii="Times New Roman" w:hAnsi="Times New Roman"/>
          <w:color w:val="000000"/>
          <w:sz w:val="28"/>
          <w:szCs w:val="28"/>
          <w:lang w:eastAsia="ru-RU"/>
        </w:rPr>
      </w:pPr>
      <w:r>
        <w:rPr>
          <w:rFonts w:ascii="Times New Roman" w:hAnsi="Times New Roman"/>
          <w:color w:val="000000"/>
          <w:spacing w:val="2"/>
          <w:sz w:val="28"/>
          <w:szCs w:val="28"/>
          <w:lang w:eastAsia="ru-RU"/>
        </w:rPr>
        <w:t>о</w:t>
      </w:r>
      <w:r w:rsidRPr="00D07165">
        <w:rPr>
          <w:rFonts w:ascii="Times New Roman" w:hAnsi="Times New Roman"/>
          <w:sz w:val="28"/>
          <w:szCs w:val="28"/>
          <w:lang w:eastAsia="ru-RU"/>
        </w:rPr>
        <w:t>беспечение соц</w:t>
      </w:r>
      <w:r>
        <w:rPr>
          <w:rFonts w:ascii="Times New Roman" w:hAnsi="Times New Roman"/>
          <w:sz w:val="28"/>
          <w:szCs w:val="28"/>
          <w:lang w:eastAsia="ru-RU"/>
        </w:rPr>
        <w:t xml:space="preserve">иально-экономического развития                    </w:t>
      </w:r>
      <w:r w:rsidRPr="00D07165">
        <w:rPr>
          <w:rFonts w:ascii="Times New Roman" w:hAnsi="Times New Roman"/>
          <w:sz w:val="28"/>
          <w:szCs w:val="28"/>
          <w:lang w:eastAsia="ru-RU"/>
        </w:rPr>
        <w:t xml:space="preserve">Кабардино-Балкарской Республики путем содействия добровольному переселению квалифицированных кадров из числа соотечественников, проживающих за рубежом, </w:t>
      </w:r>
      <w:r w:rsidRPr="00D07165">
        <w:rPr>
          <w:rFonts w:ascii="Times New Roman" w:hAnsi="Times New Roman"/>
          <w:color w:val="000000"/>
          <w:sz w:val="28"/>
          <w:szCs w:val="28"/>
          <w:lang w:eastAsia="ru-RU"/>
        </w:rPr>
        <w:t xml:space="preserve">а также постоянно или временно проживающих на законном основании на территории Российской Федерации либо прибывших на территорию Российской Федерации </w:t>
      </w:r>
      <w:r>
        <w:rPr>
          <w:rFonts w:ascii="Times New Roman" w:hAnsi="Times New Roman"/>
          <w:color w:val="000000"/>
          <w:sz w:val="28"/>
          <w:szCs w:val="28"/>
          <w:lang w:eastAsia="ru-RU"/>
        </w:rPr>
        <w:t xml:space="preserve">                   </w:t>
      </w:r>
      <w:r w:rsidRPr="00D07165">
        <w:rPr>
          <w:rFonts w:ascii="Times New Roman" w:hAnsi="Times New Roman"/>
          <w:color w:val="000000"/>
          <w:sz w:val="28"/>
          <w:szCs w:val="28"/>
          <w:lang w:eastAsia="ru-RU"/>
        </w:rPr>
        <w:t xml:space="preserve">в экстренном массовом порядке, признанных беженцами на территории Российской Федерации или получивших временное убежище </w:t>
      </w:r>
      <w:r w:rsidRPr="00D26862">
        <w:rPr>
          <w:rFonts w:ascii="Times New Roman" w:hAnsi="Times New Roman"/>
          <w:color w:val="000000"/>
          <w:sz w:val="28"/>
          <w:szCs w:val="28"/>
          <w:lang w:eastAsia="ru-RU"/>
        </w:rPr>
        <w:t xml:space="preserve">на территории Российской Федерации, </w:t>
      </w:r>
      <w:r w:rsidRPr="00D26862">
        <w:rPr>
          <w:rFonts w:ascii="Times New Roman" w:hAnsi="Times New Roman"/>
          <w:sz w:val="28"/>
          <w:szCs w:val="28"/>
          <w:lang w:eastAsia="ru-RU"/>
        </w:rPr>
        <w:t xml:space="preserve">в том </w:t>
      </w:r>
      <w:r w:rsidRPr="00D26862">
        <w:rPr>
          <w:rFonts w:ascii="Times New Roman" w:hAnsi="Times New Roman"/>
          <w:color w:val="000000"/>
          <w:sz w:val="28"/>
          <w:szCs w:val="28"/>
          <w:lang w:eastAsia="ru-RU"/>
        </w:rPr>
        <w:t>числе представители адыгских и балкарской народностей.</w:t>
      </w:r>
    </w:p>
    <w:p w:rsidR="00F30E72" w:rsidRDefault="00F30E72" w:rsidP="0042625B">
      <w:pPr>
        <w:shd w:val="clear" w:color="auto" w:fill="FFFFFF"/>
        <w:spacing w:after="0" w:line="240" w:lineRule="auto"/>
        <w:ind w:firstLine="708"/>
        <w:jc w:val="both"/>
        <w:textAlignment w:val="baseline"/>
        <w:rPr>
          <w:rFonts w:ascii="Times New Roman" w:hAnsi="Times New Roman"/>
          <w:color w:val="000000"/>
          <w:spacing w:val="2"/>
          <w:sz w:val="28"/>
          <w:szCs w:val="28"/>
          <w:lang w:eastAsia="ru-RU"/>
        </w:rPr>
      </w:pPr>
      <w:r w:rsidRPr="00D07165">
        <w:rPr>
          <w:rFonts w:ascii="Times New Roman" w:hAnsi="Times New Roman"/>
          <w:color w:val="000000"/>
          <w:spacing w:val="2"/>
          <w:sz w:val="28"/>
          <w:szCs w:val="28"/>
          <w:lang w:eastAsia="ru-RU"/>
        </w:rPr>
        <w:t>Достижению поставленных целей будет способствовать решение след</w:t>
      </w:r>
      <w:r>
        <w:rPr>
          <w:rFonts w:ascii="Times New Roman" w:hAnsi="Times New Roman"/>
          <w:color w:val="000000"/>
          <w:spacing w:val="2"/>
          <w:sz w:val="28"/>
          <w:szCs w:val="28"/>
          <w:lang w:eastAsia="ru-RU"/>
        </w:rPr>
        <w:t>ующих задач:</w:t>
      </w:r>
    </w:p>
    <w:p w:rsidR="00F30E72" w:rsidRPr="00DA7A8E" w:rsidRDefault="00F30E72" w:rsidP="006D4CBB">
      <w:pPr>
        <w:shd w:val="clear" w:color="auto" w:fill="FFFFFF"/>
        <w:spacing w:after="0" w:line="240" w:lineRule="auto"/>
        <w:ind w:firstLine="708"/>
        <w:jc w:val="both"/>
        <w:textAlignment w:val="baseline"/>
        <w:rPr>
          <w:rFonts w:ascii="Times New Roman" w:hAnsi="Times New Roman"/>
          <w:color w:val="000000"/>
          <w:spacing w:val="2"/>
          <w:sz w:val="28"/>
          <w:szCs w:val="28"/>
          <w:lang w:eastAsia="ru-RU"/>
        </w:rPr>
      </w:pPr>
      <w:r>
        <w:rPr>
          <w:rFonts w:ascii="Times New Roman" w:hAnsi="Times New Roman"/>
          <w:color w:val="000000"/>
          <w:sz w:val="28"/>
          <w:szCs w:val="28"/>
          <w:lang w:eastAsia="ru-RU"/>
        </w:rPr>
        <w:t>с</w:t>
      </w:r>
      <w:r w:rsidRPr="00D07165">
        <w:rPr>
          <w:rFonts w:ascii="Times New Roman" w:hAnsi="Times New Roman"/>
          <w:color w:val="000000"/>
          <w:sz w:val="28"/>
          <w:szCs w:val="28"/>
          <w:lang w:eastAsia="ru-RU"/>
        </w:rPr>
        <w:t xml:space="preserve">оздание организационных, </w:t>
      </w:r>
      <w:r>
        <w:rPr>
          <w:rFonts w:ascii="Times New Roman" w:hAnsi="Times New Roman"/>
          <w:sz w:val="28"/>
          <w:szCs w:val="28"/>
          <w:lang w:eastAsia="ru-RU"/>
        </w:rPr>
        <w:t xml:space="preserve">социально-экономических </w:t>
      </w:r>
      <w:r w:rsidRPr="00D07165">
        <w:rPr>
          <w:rFonts w:ascii="Times New Roman" w:hAnsi="Times New Roman"/>
          <w:sz w:val="28"/>
          <w:szCs w:val="28"/>
          <w:lang w:eastAsia="ru-RU"/>
        </w:rPr>
        <w:t xml:space="preserve">и информационных условий, способствующих добровольному переселению соотечественников, проживающих за рубежом, </w:t>
      </w:r>
      <w:r>
        <w:rPr>
          <w:rFonts w:ascii="Times New Roman" w:hAnsi="Times New Roman"/>
          <w:sz w:val="28"/>
          <w:szCs w:val="28"/>
          <w:lang w:eastAsia="ru-RU"/>
        </w:rPr>
        <w:t xml:space="preserve">                              </w:t>
      </w:r>
      <w:r w:rsidRPr="00D07165">
        <w:rPr>
          <w:rFonts w:ascii="Times New Roman" w:hAnsi="Times New Roman"/>
          <w:sz w:val="28"/>
          <w:szCs w:val="28"/>
          <w:lang w:eastAsia="ru-RU"/>
        </w:rPr>
        <w:t>в Кабардино-Балкарскую Республику, включая создание условий для адаптации и интеграции соотечественников в принимающее сообщество, оказание</w:t>
      </w:r>
      <w:r w:rsidRPr="00D07165">
        <w:rPr>
          <w:rFonts w:ascii="Times New Roman" w:hAnsi="Times New Roman"/>
          <w:color w:val="000000"/>
          <w:spacing w:val="2"/>
          <w:sz w:val="28"/>
          <w:szCs w:val="28"/>
          <w:lang w:eastAsia="ru-RU"/>
        </w:rPr>
        <w:t xml:space="preserve"> мер социальной поддержки, содействие в жилищном обустройстве</w:t>
      </w:r>
      <w:r>
        <w:rPr>
          <w:rFonts w:ascii="Times New Roman" w:hAnsi="Times New Roman"/>
          <w:color w:val="000000"/>
          <w:spacing w:val="2"/>
          <w:sz w:val="28"/>
          <w:szCs w:val="28"/>
          <w:lang w:eastAsia="ru-RU"/>
        </w:rPr>
        <w:t>;</w:t>
      </w:r>
    </w:p>
    <w:p w:rsidR="00F30E72" w:rsidRDefault="00F30E72" w:rsidP="0042625B">
      <w:pPr>
        <w:shd w:val="clear" w:color="auto" w:fill="FFFFFF"/>
        <w:spacing w:after="0" w:line="240" w:lineRule="auto"/>
        <w:ind w:firstLine="708"/>
        <w:jc w:val="both"/>
        <w:textAlignment w:val="baseline"/>
        <w:rPr>
          <w:rFonts w:ascii="Times New Roman" w:hAnsi="Times New Roman"/>
          <w:color w:val="000000"/>
          <w:spacing w:val="2"/>
          <w:sz w:val="28"/>
          <w:szCs w:val="28"/>
          <w:lang w:eastAsia="ru-RU"/>
        </w:rPr>
      </w:pPr>
      <w:r>
        <w:rPr>
          <w:rFonts w:ascii="Times New Roman" w:hAnsi="Times New Roman"/>
          <w:color w:val="000000"/>
          <w:spacing w:val="2"/>
          <w:sz w:val="28"/>
          <w:szCs w:val="28"/>
          <w:lang w:eastAsia="ru-RU"/>
        </w:rPr>
        <w:t>с</w:t>
      </w:r>
      <w:r w:rsidRPr="00D07165">
        <w:rPr>
          <w:rFonts w:ascii="Times New Roman" w:hAnsi="Times New Roman"/>
          <w:sz w:val="28"/>
          <w:szCs w:val="28"/>
          <w:lang w:eastAsia="ru-RU"/>
        </w:rPr>
        <w:t xml:space="preserve">одействие обеспечению потребности экономики </w:t>
      </w:r>
      <w:r w:rsidRPr="00D07165">
        <w:rPr>
          <w:rFonts w:ascii="Times New Roman" w:hAnsi="Times New Roman"/>
          <w:sz w:val="28"/>
          <w:szCs w:val="28"/>
          <w:lang w:eastAsia="ru-RU"/>
        </w:rPr>
        <w:br/>
        <w:t xml:space="preserve">Кабардино-Балкарской Республики в квалифицированных кадрах, </w:t>
      </w:r>
      <w:r w:rsidRPr="00D07165">
        <w:rPr>
          <w:rFonts w:ascii="Times New Roman" w:hAnsi="Times New Roman"/>
          <w:color w:val="000000"/>
          <w:spacing w:val="2"/>
          <w:sz w:val="28"/>
          <w:szCs w:val="28"/>
          <w:lang w:eastAsia="ru-RU"/>
        </w:rPr>
        <w:t>востребованных на рынке труда</w:t>
      </w:r>
      <w:r w:rsidRPr="00D07165">
        <w:rPr>
          <w:rFonts w:ascii="Times New Roman" w:hAnsi="Times New Roman"/>
          <w:sz w:val="28"/>
          <w:szCs w:val="28"/>
          <w:lang w:eastAsia="ru-RU"/>
        </w:rPr>
        <w:t>, и сокращении их дефицита;</w:t>
      </w:r>
    </w:p>
    <w:p w:rsidR="00F30E72" w:rsidRDefault="00F30E72" w:rsidP="00DA7A8E">
      <w:pPr>
        <w:shd w:val="clear" w:color="auto" w:fill="FFFFFF"/>
        <w:spacing w:after="0" w:line="240" w:lineRule="auto"/>
        <w:ind w:firstLine="708"/>
        <w:jc w:val="both"/>
        <w:textAlignment w:val="baseline"/>
        <w:rPr>
          <w:rFonts w:ascii="Times New Roman" w:hAnsi="Times New Roman"/>
          <w:color w:val="000000"/>
          <w:spacing w:val="2"/>
          <w:sz w:val="28"/>
          <w:szCs w:val="28"/>
          <w:lang w:eastAsia="ru-RU"/>
        </w:rPr>
      </w:pPr>
      <w:r w:rsidRPr="00D26862">
        <w:rPr>
          <w:rFonts w:ascii="Times New Roman" w:hAnsi="Times New Roman"/>
          <w:color w:val="000000"/>
          <w:spacing w:val="2"/>
          <w:sz w:val="28"/>
          <w:szCs w:val="28"/>
          <w:lang w:eastAsia="ru-RU"/>
        </w:rPr>
        <w:t>с</w:t>
      </w:r>
      <w:r w:rsidRPr="00D26862">
        <w:rPr>
          <w:rFonts w:ascii="Times New Roman" w:hAnsi="Times New Roman"/>
          <w:sz w:val="28"/>
          <w:szCs w:val="28"/>
          <w:lang w:eastAsia="ru-RU"/>
        </w:rPr>
        <w:t xml:space="preserve">одействие занятости участников Государственной программы, в том числе путем трудоустройства в сельской местности, а также содействие </w:t>
      </w:r>
      <w:r w:rsidRPr="00D26862">
        <w:rPr>
          <w:rFonts w:ascii="Times New Roman" w:hAnsi="Times New Roman"/>
          <w:color w:val="000000"/>
          <w:spacing w:val="2"/>
          <w:sz w:val="28"/>
          <w:szCs w:val="28"/>
          <w:lang w:eastAsia="ru-RU"/>
        </w:rPr>
        <w:t>в осуществлении ими деятельности в качестве субъектов малого и  среднего предпринимательства, включая создание крестьянских (фермерских) хозяйств</w:t>
      </w:r>
      <w:r w:rsidRPr="00D26862">
        <w:rPr>
          <w:rFonts w:ascii="Times New Roman" w:hAnsi="Times New Roman"/>
          <w:sz w:val="28"/>
          <w:szCs w:val="28"/>
          <w:lang w:eastAsia="ru-RU"/>
        </w:rPr>
        <w:t>.</w:t>
      </w:r>
    </w:p>
    <w:p w:rsidR="00F30E72" w:rsidRDefault="00F30E72" w:rsidP="00DA7A8E">
      <w:pPr>
        <w:shd w:val="clear" w:color="auto" w:fill="FFFFFF"/>
        <w:spacing w:after="0" w:line="240" w:lineRule="auto"/>
        <w:ind w:firstLine="708"/>
        <w:jc w:val="both"/>
        <w:textAlignment w:val="baseline"/>
        <w:rPr>
          <w:rFonts w:ascii="Times New Roman" w:hAnsi="Times New Roman"/>
          <w:color w:val="000000"/>
          <w:spacing w:val="2"/>
          <w:sz w:val="28"/>
          <w:szCs w:val="28"/>
          <w:lang w:eastAsia="ru-RU"/>
        </w:rPr>
      </w:pPr>
      <w:r w:rsidRPr="00D07165">
        <w:rPr>
          <w:rFonts w:ascii="Times New Roman" w:hAnsi="Times New Roman"/>
          <w:color w:val="000000"/>
          <w:spacing w:val="2"/>
          <w:sz w:val="28"/>
          <w:szCs w:val="28"/>
          <w:lang w:eastAsia="ru-RU"/>
        </w:rPr>
        <w:t>Достижение поставленных Программой целей будет оцениваться по следующим цел</w:t>
      </w:r>
      <w:r>
        <w:rPr>
          <w:rFonts w:ascii="Times New Roman" w:hAnsi="Times New Roman"/>
          <w:color w:val="000000"/>
          <w:spacing w:val="2"/>
          <w:sz w:val="28"/>
          <w:szCs w:val="28"/>
          <w:lang w:eastAsia="ru-RU"/>
        </w:rPr>
        <w:t>евым показателям (индикаторам):</w:t>
      </w:r>
    </w:p>
    <w:p w:rsidR="00F30E72" w:rsidRDefault="00F30E72" w:rsidP="000E2D0D">
      <w:pPr>
        <w:shd w:val="clear" w:color="auto" w:fill="FFFFFF"/>
        <w:spacing w:after="0" w:line="240" w:lineRule="auto"/>
        <w:ind w:firstLine="708"/>
        <w:jc w:val="both"/>
        <w:textAlignment w:val="baseline"/>
        <w:rPr>
          <w:rFonts w:ascii="Times New Roman" w:hAnsi="Times New Roman"/>
          <w:color w:val="000000"/>
          <w:spacing w:val="2"/>
          <w:sz w:val="28"/>
          <w:szCs w:val="28"/>
          <w:lang w:eastAsia="ru-RU"/>
        </w:rPr>
      </w:pPr>
      <w:r w:rsidRPr="00281238">
        <w:rPr>
          <w:rFonts w:ascii="Times New Roman" w:hAnsi="Times New Roman"/>
          <w:color w:val="000000"/>
          <w:spacing w:val="2"/>
          <w:sz w:val="28"/>
          <w:szCs w:val="28"/>
          <w:lang w:eastAsia="ru-RU"/>
        </w:rPr>
        <w:t>ч</w:t>
      </w:r>
      <w:r w:rsidRPr="00281238">
        <w:rPr>
          <w:rFonts w:ascii="Times New Roman" w:hAnsi="Times New Roman"/>
          <w:color w:val="000000"/>
          <w:sz w:val="28"/>
          <w:szCs w:val="28"/>
          <w:lang w:eastAsia="ru-RU"/>
        </w:rPr>
        <w:t xml:space="preserve">исленность участников Государственной программы и членов их семей, прибывших в Кабардино-Балкарскую Республику </w:t>
      </w:r>
      <w:r>
        <w:rPr>
          <w:rFonts w:ascii="Times New Roman" w:hAnsi="Times New Roman"/>
          <w:color w:val="000000"/>
          <w:sz w:val="28"/>
          <w:szCs w:val="28"/>
          <w:lang w:eastAsia="ru-RU"/>
        </w:rPr>
        <w:t xml:space="preserve">                               </w:t>
      </w:r>
      <w:r w:rsidRPr="00281238">
        <w:rPr>
          <w:rFonts w:ascii="Times New Roman" w:hAnsi="Times New Roman"/>
          <w:color w:val="000000"/>
          <w:sz w:val="28"/>
          <w:szCs w:val="28"/>
          <w:lang w:eastAsia="ru-RU"/>
        </w:rPr>
        <w:t xml:space="preserve">и поставленных на учет Министерством внутренних дел </w:t>
      </w:r>
      <w:r>
        <w:rPr>
          <w:rFonts w:ascii="Times New Roman" w:hAnsi="Times New Roman"/>
          <w:color w:val="000000"/>
          <w:sz w:val="28"/>
          <w:szCs w:val="28"/>
          <w:lang w:eastAsia="ru-RU"/>
        </w:rPr>
        <w:t xml:space="preserve">                                    </w:t>
      </w:r>
      <w:r w:rsidRPr="00281238">
        <w:rPr>
          <w:rFonts w:ascii="Times New Roman" w:hAnsi="Times New Roman"/>
          <w:color w:val="000000"/>
          <w:sz w:val="28"/>
          <w:szCs w:val="28"/>
          <w:lang w:eastAsia="ru-RU"/>
        </w:rPr>
        <w:t xml:space="preserve">по Кабардино-Балкарской Республике; </w:t>
      </w:r>
    </w:p>
    <w:p w:rsidR="00F30E72" w:rsidRDefault="00F30E72" w:rsidP="006D4CBB">
      <w:pPr>
        <w:shd w:val="clear" w:color="auto" w:fill="FFFFFF"/>
        <w:spacing w:after="0" w:line="240" w:lineRule="auto"/>
        <w:ind w:firstLine="708"/>
        <w:jc w:val="both"/>
        <w:textAlignment w:val="baseline"/>
        <w:rPr>
          <w:rFonts w:ascii="Times New Roman" w:hAnsi="Times New Roman"/>
          <w:color w:val="000000"/>
          <w:sz w:val="28"/>
          <w:szCs w:val="28"/>
        </w:rPr>
      </w:pPr>
      <w:r>
        <w:rPr>
          <w:rFonts w:ascii="Times New Roman" w:hAnsi="Times New Roman"/>
          <w:color w:val="000000"/>
          <w:sz w:val="28"/>
          <w:szCs w:val="28"/>
        </w:rPr>
        <w:lastRenderedPageBreak/>
        <w:t>к</w:t>
      </w:r>
      <w:r w:rsidRPr="00D07165">
        <w:rPr>
          <w:rFonts w:ascii="Times New Roman" w:hAnsi="Times New Roman"/>
          <w:sz w:val="28"/>
          <w:szCs w:val="28"/>
          <w:lang w:eastAsia="ru-RU"/>
        </w:rPr>
        <w:t xml:space="preserve">оличество презентаций Программы в государствах постоянного проживания </w:t>
      </w:r>
      <w:r w:rsidRPr="00D07165">
        <w:rPr>
          <w:rFonts w:ascii="Times New Roman" w:hAnsi="Times New Roman"/>
          <w:color w:val="000000"/>
          <w:sz w:val="28"/>
          <w:szCs w:val="28"/>
        </w:rPr>
        <w:t>соотечественников с использов</w:t>
      </w:r>
      <w:r>
        <w:rPr>
          <w:rFonts w:ascii="Times New Roman" w:hAnsi="Times New Roman"/>
          <w:color w:val="000000"/>
          <w:sz w:val="28"/>
          <w:szCs w:val="28"/>
        </w:rPr>
        <w:t>анием технических каналов связи;</w:t>
      </w:r>
    </w:p>
    <w:p w:rsidR="00F30E72" w:rsidRPr="004B7EDE" w:rsidRDefault="00F30E72" w:rsidP="006D4CBB">
      <w:pPr>
        <w:shd w:val="clear" w:color="auto" w:fill="FFFFFF"/>
        <w:spacing w:after="0" w:line="240" w:lineRule="auto"/>
        <w:ind w:firstLine="708"/>
        <w:jc w:val="both"/>
        <w:textAlignment w:val="baseline"/>
        <w:rPr>
          <w:rFonts w:ascii="Times New Roman" w:hAnsi="Times New Roman"/>
          <w:color w:val="000000"/>
          <w:spacing w:val="2"/>
          <w:sz w:val="28"/>
          <w:szCs w:val="28"/>
          <w:lang w:eastAsia="ru-RU"/>
        </w:rPr>
      </w:pPr>
      <w:r>
        <w:rPr>
          <w:rFonts w:ascii="Times New Roman" w:hAnsi="Times New Roman"/>
          <w:color w:val="000000"/>
          <w:sz w:val="28"/>
          <w:szCs w:val="28"/>
        </w:rPr>
        <w:t>д</w:t>
      </w:r>
      <w:r w:rsidRPr="00D07165">
        <w:rPr>
          <w:rFonts w:ascii="Times New Roman" w:hAnsi="Times New Roman"/>
          <w:color w:val="000000"/>
          <w:sz w:val="28"/>
          <w:szCs w:val="28"/>
        </w:rPr>
        <w:t xml:space="preserve">оля расходов </w:t>
      </w:r>
      <w:r>
        <w:rPr>
          <w:rFonts w:ascii="Times New Roman" w:hAnsi="Times New Roman"/>
          <w:color w:val="000000"/>
          <w:sz w:val="28"/>
          <w:szCs w:val="28"/>
        </w:rPr>
        <w:t xml:space="preserve">республиканского </w:t>
      </w:r>
      <w:r w:rsidRPr="00D07165">
        <w:rPr>
          <w:rFonts w:ascii="Times New Roman" w:hAnsi="Times New Roman"/>
          <w:color w:val="000000"/>
          <w:sz w:val="28"/>
          <w:szCs w:val="28"/>
        </w:rPr>
        <w:t>бюджета Кабардино-Балкарской Республики на реализацию предусмотренных Программой мероприятий, связанных с предоставлением дополнительных гарантий и мер социальной поддержки участник</w:t>
      </w:r>
      <w:r>
        <w:rPr>
          <w:rFonts w:ascii="Times New Roman" w:hAnsi="Times New Roman"/>
          <w:color w:val="000000"/>
          <w:sz w:val="28"/>
          <w:szCs w:val="28"/>
        </w:rPr>
        <w:t>ам</w:t>
      </w:r>
      <w:r w:rsidRPr="00D07165">
        <w:rPr>
          <w:rFonts w:ascii="Times New Roman" w:hAnsi="Times New Roman"/>
          <w:color w:val="000000"/>
          <w:sz w:val="28"/>
          <w:szCs w:val="28"/>
        </w:rPr>
        <w:t xml:space="preserve"> Государственной программы </w:t>
      </w:r>
      <w:r>
        <w:rPr>
          <w:rFonts w:ascii="Times New Roman" w:hAnsi="Times New Roman"/>
          <w:color w:val="000000"/>
          <w:sz w:val="28"/>
          <w:szCs w:val="28"/>
        </w:rPr>
        <w:t xml:space="preserve">                      </w:t>
      </w:r>
      <w:r w:rsidRPr="00D07165">
        <w:rPr>
          <w:rFonts w:ascii="Times New Roman" w:hAnsi="Times New Roman"/>
          <w:color w:val="000000"/>
          <w:sz w:val="28"/>
          <w:szCs w:val="28"/>
        </w:rPr>
        <w:t>и член</w:t>
      </w:r>
      <w:r>
        <w:rPr>
          <w:rFonts w:ascii="Times New Roman" w:hAnsi="Times New Roman"/>
          <w:color w:val="000000"/>
          <w:sz w:val="28"/>
          <w:szCs w:val="28"/>
        </w:rPr>
        <w:t>ам</w:t>
      </w:r>
      <w:r w:rsidRPr="00D07165">
        <w:rPr>
          <w:rFonts w:ascii="Times New Roman" w:hAnsi="Times New Roman"/>
          <w:color w:val="000000"/>
          <w:sz w:val="28"/>
          <w:szCs w:val="28"/>
        </w:rPr>
        <w:t xml:space="preserve"> их семей, в том числе с оказанием им помощи в жилищном обустройстве, в общем размере расходов </w:t>
      </w:r>
      <w:r>
        <w:rPr>
          <w:rFonts w:ascii="Times New Roman" w:hAnsi="Times New Roman"/>
          <w:color w:val="000000"/>
          <w:sz w:val="28"/>
          <w:szCs w:val="28"/>
        </w:rPr>
        <w:t xml:space="preserve">республиканского </w:t>
      </w:r>
      <w:r w:rsidRPr="00D07165">
        <w:rPr>
          <w:rFonts w:ascii="Times New Roman" w:hAnsi="Times New Roman"/>
          <w:color w:val="000000"/>
          <w:sz w:val="28"/>
          <w:szCs w:val="28"/>
        </w:rPr>
        <w:t>бюджета Кабардино-Балкарской Республики на реализацию указанных мероприятий</w:t>
      </w:r>
      <w:r>
        <w:rPr>
          <w:rFonts w:ascii="Times New Roman" w:hAnsi="Times New Roman"/>
          <w:color w:val="000000"/>
          <w:sz w:val="28"/>
          <w:szCs w:val="28"/>
        </w:rPr>
        <w:t>;</w:t>
      </w:r>
    </w:p>
    <w:p w:rsidR="00F30E72" w:rsidRDefault="00F30E72" w:rsidP="006D4CBB">
      <w:pPr>
        <w:shd w:val="clear" w:color="auto" w:fill="FFFFFF"/>
        <w:spacing w:after="0" w:line="240" w:lineRule="auto"/>
        <w:ind w:firstLine="708"/>
        <w:jc w:val="both"/>
        <w:textAlignment w:val="baseline"/>
        <w:rPr>
          <w:rFonts w:ascii="Times New Roman" w:hAnsi="Times New Roman"/>
          <w:color w:val="000000"/>
          <w:sz w:val="28"/>
          <w:szCs w:val="28"/>
        </w:rPr>
      </w:pPr>
      <w:r>
        <w:rPr>
          <w:rFonts w:ascii="Times New Roman" w:hAnsi="Times New Roman"/>
          <w:color w:val="000000"/>
          <w:sz w:val="28"/>
          <w:szCs w:val="28"/>
        </w:rPr>
        <w:t>ч</w:t>
      </w:r>
      <w:r w:rsidRPr="00D07165">
        <w:rPr>
          <w:rFonts w:ascii="Times New Roman" w:hAnsi="Times New Roman"/>
          <w:color w:val="000000"/>
          <w:sz w:val="28"/>
          <w:szCs w:val="28"/>
        </w:rPr>
        <w:t xml:space="preserve">исленность участников Государственной программы, имеющих среднее профессиональное и высшее образование, в общем количестве прибывших в Кабардино-Балкарскую Республику участников Государственной программы и (или) членов </w:t>
      </w:r>
      <w:r>
        <w:rPr>
          <w:rFonts w:ascii="Times New Roman" w:hAnsi="Times New Roman"/>
          <w:color w:val="000000"/>
          <w:sz w:val="28"/>
          <w:szCs w:val="28"/>
        </w:rPr>
        <w:t>их с</w:t>
      </w:r>
      <w:r w:rsidRPr="00D07165">
        <w:rPr>
          <w:rFonts w:ascii="Times New Roman" w:hAnsi="Times New Roman"/>
          <w:color w:val="000000"/>
          <w:sz w:val="28"/>
          <w:szCs w:val="28"/>
        </w:rPr>
        <w:t>ем</w:t>
      </w:r>
      <w:r>
        <w:rPr>
          <w:rFonts w:ascii="Times New Roman" w:hAnsi="Times New Roman"/>
          <w:color w:val="000000"/>
          <w:sz w:val="28"/>
          <w:szCs w:val="28"/>
        </w:rPr>
        <w:t xml:space="preserve">ей; </w:t>
      </w:r>
    </w:p>
    <w:p w:rsidR="00F30E72" w:rsidRDefault="00F30E72" w:rsidP="006D4CBB">
      <w:pPr>
        <w:shd w:val="clear" w:color="auto" w:fill="FFFFFF"/>
        <w:spacing w:after="0" w:line="240" w:lineRule="auto"/>
        <w:ind w:firstLine="708"/>
        <w:jc w:val="both"/>
        <w:textAlignment w:val="baseline"/>
        <w:rPr>
          <w:rFonts w:ascii="Times New Roman" w:hAnsi="Times New Roman"/>
          <w:color w:val="000000"/>
          <w:sz w:val="28"/>
          <w:szCs w:val="28"/>
        </w:rPr>
      </w:pPr>
      <w:r>
        <w:rPr>
          <w:rFonts w:ascii="Times New Roman" w:hAnsi="Times New Roman"/>
          <w:sz w:val="28"/>
          <w:szCs w:val="28"/>
          <w:lang w:eastAsia="ru-RU"/>
        </w:rPr>
        <w:t>ч</w:t>
      </w:r>
      <w:r w:rsidRPr="00D07165">
        <w:rPr>
          <w:rFonts w:ascii="Times New Roman" w:hAnsi="Times New Roman"/>
          <w:color w:val="000000"/>
          <w:sz w:val="28"/>
          <w:szCs w:val="28"/>
        </w:rPr>
        <w:t>исленность участников Государственной программы и членов их семей, приступивших к обучению по основным программам профессионального обучения и дополнительным профессиональным программам по напра</w:t>
      </w:r>
      <w:r>
        <w:rPr>
          <w:rFonts w:ascii="Times New Roman" w:hAnsi="Times New Roman"/>
          <w:color w:val="000000"/>
          <w:sz w:val="28"/>
          <w:szCs w:val="28"/>
        </w:rPr>
        <w:t>влению органов службы занятости;</w:t>
      </w:r>
    </w:p>
    <w:p w:rsidR="00F30E72" w:rsidRDefault="00F30E72" w:rsidP="000E2D0D">
      <w:pPr>
        <w:shd w:val="clear" w:color="auto" w:fill="FFFFFF"/>
        <w:spacing w:after="0" w:line="240" w:lineRule="auto"/>
        <w:ind w:firstLine="708"/>
        <w:jc w:val="both"/>
        <w:textAlignment w:val="baseline"/>
        <w:rPr>
          <w:rFonts w:ascii="Times New Roman" w:hAnsi="Times New Roman"/>
          <w:color w:val="000000"/>
          <w:sz w:val="28"/>
          <w:szCs w:val="28"/>
          <w:lang w:eastAsia="ru-RU"/>
        </w:rPr>
      </w:pPr>
      <w:r>
        <w:rPr>
          <w:rFonts w:ascii="Times New Roman" w:hAnsi="Times New Roman"/>
          <w:color w:val="000000"/>
          <w:spacing w:val="2"/>
          <w:sz w:val="28"/>
          <w:szCs w:val="28"/>
          <w:lang w:eastAsia="ru-RU"/>
        </w:rPr>
        <w:t>д</w:t>
      </w:r>
      <w:r w:rsidRPr="00D07165">
        <w:rPr>
          <w:rFonts w:ascii="Times New Roman" w:hAnsi="Times New Roman"/>
          <w:color w:val="000000"/>
          <w:sz w:val="28"/>
          <w:szCs w:val="28"/>
          <w:lang w:eastAsia="ru-RU"/>
        </w:rPr>
        <w:t xml:space="preserve">оля занятых участников Государственной программы и членов их семей, </w:t>
      </w:r>
      <w:r w:rsidRPr="00D07165">
        <w:rPr>
          <w:rFonts w:ascii="Times New Roman" w:hAnsi="Times New Roman"/>
          <w:sz w:val="28"/>
          <w:szCs w:val="28"/>
          <w:lang w:eastAsia="ru-RU"/>
        </w:rPr>
        <w:t>в том числе работающих по найму, осуществляющих предпринимательскую деятельность, в том числе в качестве индивидуальных предпринимателей</w:t>
      </w:r>
      <w:r>
        <w:rPr>
          <w:rFonts w:ascii="Times New Roman" w:hAnsi="Times New Roman"/>
          <w:sz w:val="28"/>
          <w:szCs w:val="28"/>
          <w:lang w:eastAsia="ru-RU"/>
        </w:rPr>
        <w:t>,</w:t>
      </w:r>
      <w:r w:rsidRPr="00D07165">
        <w:rPr>
          <w:rFonts w:ascii="Times New Roman" w:hAnsi="Times New Roman"/>
          <w:sz w:val="28"/>
          <w:szCs w:val="28"/>
          <w:lang w:eastAsia="ru-RU"/>
        </w:rPr>
        <w:t xml:space="preserve"> в Кабардино-Балкарской Республике</w:t>
      </w:r>
      <w:r w:rsidRPr="00D07165">
        <w:rPr>
          <w:rFonts w:ascii="Times New Roman" w:hAnsi="Times New Roman"/>
          <w:color w:val="000000"/>
          <w:sz w:val="28"/>
          <w:szCs w:val="28"/>
          <w:lang w:eastAsia="ru-RU"/>
        </w:rPr>
        <w:t xml:space="preserve">, </w:t>
      </w:r>
      <w:r w:rsidRPr="00D26862">
        <w:rPr>
          <w:rFonts w:ascii="Times New Roman" w:hAnsi="Times New Roman"/>
          <w:color w:val="000000"/>
          <w:sz w:val="28"/>
          <w:szCs w:val="28"/>
          <w:lang w:eastAsia="ru-RU"/>
        </w:rPr>
        <w:t>в общей численности трудоспособных</w:t>
      </w:r>
      <w:r w:rsidRPr="00D07165">
        <w:rPr>
          <w:rFonts w:ascii="Times New Roman" w:hAnsi="Times New Roman"/>
          <w:color w:val="000000"/>
          <w:sz w:val="28"/>
          <w:szCs w:val="28"/>
          <w:lang w:eastAsia="ru-RU"/>
        </w:rPr>
        <w:t xml:space="preserve"> участников Государствен</w:t>
      </w:r>
      <w:r>
        <w:rPr>
          <w:rFonts w:ascii="Times New Roman" w:hAnsi="Times New Roman"/>
          <w:color w:val="000000"/>
          <w:sz w:val="28"/>
          <w:szCs w:val="28"/>
          <w:lang w:eastAsia="ru-RU"/>
        </w:rPr>
        <w:t>ной программы и членов их семей;</w:t>
      </w:r>
    </w:p>
    <w:p w:rsidR="00F30E72" w:rsidRDefault="00F30E72" w:rsidP="000E2D0D">
      <w:pPr>
        <w:shd w:val="clear" w:color="auto" w:fill="FFFFFF"/>
        <w:spacing w:after="0" w:line="240" w:lineRule="auto"/>
        <w:ind w:firstLine="708"/>
        <w:jc w:val="both"/>
        <w:textAlignment w:val="baseline"/>
        <w:rPr>
          <w:rFonts w:ascii="Times New Roman" w:hAnsi="Times New Roman"/>
          <w:sz w:val="28"/>
          <w:szCs w:val="28"/>
          <w:lang w:eastAsia="ru-RU"/>
        </w:rPr>
      </w:pPr>
      <w:r>
        <w:rPr>
          <w:rFonts w:ascii="Times New Roman" w:hAnsi="Times New Roman"/>
          <w:color w:val="000000"/>
          <w:sz w:val="28"/>
          <w:szCs w:val="28"/>
          <w:lang w:eastAsia="ru-RU"/>
        </w:rPr>
        <w:t>д</w:t>
      </w:r>
      <w:r w:rsidRPr="00D07165">
        <w:rPr>
          <w:rFonts w:ascii="Times New Roman" w:hAnsi="Times New Roman"/>
          <w:sz w:val="28"/>
          <w:szCs w:val="28"/>
          <w:lang w:eastAsia="ru-RU"/>
        </w:rPr>
        <w:t xml:space="preserve">оля участников </w:t>
      </w:r>
      <w:hyperlink r:id="rId15" w:history="1">
        <w:r w:rsidRPr="00D07165">
          <w:rPr>
            <w:rFonts w:ascii="Times New Roman" w:hAnsi="Times New Roman"/>
            <w:sz w:val="28"/>
            <w:szCs w:val="28"/>
            <w:lang w:eastAsia="ru-RU"/>
          </w:rPr>
          <w:t>Государственной программы</w:t>
        </w:r>
      </w:hyperlink>
      <w:r w:rsidRPr="00D07165">
        <w:rPr>
          <w:rFonts w:ascii="Times New Roman" w:hAnsi="Times New Roman"/>
          <w:sz w:val="28"/>
          <w:szCs w:val="28"/>
          <w:lang w:eastAsia="ru-RU"/>
        </w:rPr>
        <w:t xml:space="preserve"> и членов их семей, занятых в сельской местности, в том числе осуществляющих предпринимательскую деятельность в качестве глав крестьянских (фермерских) хозяйств</w:t>
      </w:r>
      <w:r>
        <w:rPr>
          <w:rFonts w:ascii="Times New Roman" w:hAnsi="Times New Roman"/>
          <w:sz w:val="28"/>
          <w:szCs w:val="28"/>
          <w:lang w:eastAsia="ru-RU"/>
        </w:rPr>
        <w:t xml:space="preserve">, в </w:t>
      </w:r>
      <w:r w:rsidRPr="00D07165">
        <w:rPr>
          <w:rFonts w:ascii="Times New Roman" w:hAnsi="Times New Roman"/>
          <w:sz w:val="28"/>
          <w:szCs w:val="28"/>
          <w:lang w:eastAsia="ru-RU"/>
        </w:rPr>
        <w:t>обще</w:t>
      </w:r>
      <w:r>
        <w:rPr>
          <w:rFonts w:ascii="Times New Roman" w:hAnsi="Times New Roman"/>
          <w:sz w:val="28"/>
          <w:szCs w:val="28"/>
          <w:lang w:eastAsia="ru-RU"/>
        </w:rPr>
        <w:t>й</w:t>
      </w:r>
      <w:r w:rsidRPr="00D07165">
        <w:rPr>
          <w:rFonts w:ascii="Times New Roman" w:hAnsi="Times New Roman"/>
          <w:sz w:val="28"/>
          <w:szCs w:val="28"/>
          <w:lang w:eastAsia="ru-RU"/>
        </w:rPr>
        <w:t xml:space="preserve"> числ</w:t>
      </w:r>
      <w:r>
        <w:rPr>
          <w:rFonts w:ascii="Times New Roman" w:hAnsi="Times New Roman"/>
          <w:sz w:val="28"/>
          <w:szCs w:val="28"/>
          <w:lang w:eastAsia="ru-RU"/>
        </w:rPr>
        <w:t>енности</w:t>
      </w:r>
      <w:r w:rsidRPr="00D07165">
        <w:rPr>
          <w:rFonts w:ascii="Times New Roman" w:hAnsi="Times New Roman"/>
          <w:sz w:val="28"/>
          <w:szCs w:val="28"/>
          <w:lang w:eastAsia="ru-RU"/>
        </w:rPr>
        <w:t xml:space="preserve"> трудоспособных участников </w:t>
      </w:r>
      <w:hyperlink r:id="rId16" w:history="1">
        <w:r w:rsidRPr="00D07165">
          <w:rPr>
            <w:rFonts w:ascii="Times New Roman" w:hAnsi="Times New Roman"/>
            <w:sz w:val="28"/>
            <w:szCs w:val="28"/>
            <w:lang w:eastAsia="ru-RU"/>
          </w:rPr>
          <w:t>Государственной программы</w:t>
        </w:r>
      </w:hyperlink>
      <w:r w:rsidRPr="00D07165">
        <w:rPr>
          <w:rFonts w:ascii="Times New Roman" w:hAnsi="Times New Roman"/>
          <w:sz w:val="28"/>
          <w:szCs w:val="28"/>
          <w:lang w:eastAsia="ru-RU"/>
        </w:rPr>
        <w:t xml:space="preserve"> и членов их семей</w:t>
      </w:r>
      <w:r>
        <w:rPr>
          <w:rFonts w:ascii="Times New Roman" w:hAnsi="Times New Roman"/>
          <w:sz w:val="28"/>
          <w:szCs w:val="28"/>
          <w:lang w:eastAsia="ru-RU"/>
        </w:rPr>
        <w:t>.</w:t>
      </w:r>
    </w:p>
    <w:p w:rsidR="00F30E72" w:rsidRPr="00D07165" w:rsidRDefault="00F30E72" w:rsidP="00D07165">
      <w:pPr>
        <w:shd w:val="clear" w:color="auto" w:fill="FFFFFF"/>
        <w:spacing w:after="0" w:line="240" w:lineRule="auto"/>
        <w:ind w:firstLine="708"/>
        <w:jc w:val="both"/>
        <w:textAlignment w:val="baseline"/>
        <w:outlineLvl w:val="2"/>
        <w:rPr>
          <w:rFonts w:ascii="Times New Roman" w:hAnsi="Times New Roman"/>
          <w:color w:val="000000"/>
          <w:spacing w:val="2"/>
          <w:sz w:val="28"/>
          <w:szCs w:val="28"/>
          <w:lang w:eastAsia="ru-RU"/>
        </w:rPr>
      </w:pPr>
      <w:r w:rsidRPr="00D07165">
        <w:rPr>
          <w:rFonts w:ascii="Times New Roman" w:hAnsi="Times New Roman"/>
          <w:color w:val="000000"/>
          <w:spacing w:val="2"/>
          <w:sz w:val="28"/>
          <w:szCs w:val="28"/>
          <w:lang w:eastAsia="ru-RU"/>
        </w:rPr>
        <w:t>Сведения о показателях (индикаторах) Программы представлены в </w:t>
      </w:r>
      <w:r>
        <w:rPr>
          <w:rFonts w:ascii="Times New Roman" w:hAnsi="Times New Roman"/>
          <w:color w:val="000000"/>
          <w:spacing w:val="2"/>
          <w:sz w:val="28"/>
          <w:szCs w:val="28"/>
          <w:lang w:eastAsia="ru-RU"/>
        </w:rPr>
        <w:t>п</w:t>
      </w:r>
      <w:r w:rsidRPr="00D07165">
        <w:rPr>
          <w:rFonts w:ascii="Times New Roman" w:hAnsi="Times New Roman"/>
          <w:color w:val="000000"/>
          <w:spacing w:val="2"/>
          <w:sz w:val="28"/>
          <w:szCs w:val="28"/>
          <w:lang w:eastAsia="ru-RU"/>
        </w:rPr>
        <w:t>риложении № 1</w:t>
      </w:r>
      <w:r>
        <w:rPr>
          <w:rFonts w:ascii="Times New Roman" w:hAnsi="Times New Roman"/>
          <w:color w:val="000000"/>
          <w:spacing w:val="2"/>
          <w:sz w:val="28"/>
          <w:szCs w:val="28"/>
          <w:lang w:eastAsia="ru-RU"/>
        </w:rPr>
        <w:t xml:space="preserve"> к Программе</w:t>
      </w:r>
      <w:r w:rsidRPr="00D07165">
        <w:rPr>
          <w:rFonts w:ascii="Times New Roman" w:hAnsi="Times New Roman"/>
          <w:color w:val="000000"/>
          <w:spacing w:val="2"/>
          <w:sz w:val="28"/>
          <w:szCs w:val="28"/>
          <w:lang w:eastAsia="ru-RU"/>
        </w:rPr>
        <w:t>.</w:t>
      </w:r>
    </w:p>
    <w:p w:rsidR="00F30E72" w:rsidRPr="00D07165" w:rsidRDefault="00F30E72" w:rsidP="00D07165">
      <w:pPr>
        <w:spacing w:after="0" w:line="240" w:lineRule="auto"/>
        <w:ind w:firstLine="708"/>
        <w:jc w:val="both"/>
        <w:textAlignment w:val="baseline"/>
        <w:rPr>
          <w:rFonts w:ascii="Times New Roman" w:hAnsi="Times New Roman"/>
          <w:color w:val="000000"/>
          <w:spacing w:val="2"/>
          <w:sz w:val="28"/>
          <w:szCs w:val="28"/>
          <w:lang w:eastAsia="ru-RU"/>
        </w:rPr>
      </w:pPr>
      <w:r w:rsidRPr="00D07165">
        <w:rPr>
          <w:rFonts w:ascii="Times New Roman" w:hAnsi="Times New Roman"/>
          <w:color w:val="000000"/>
          <w:spacing w:val="2"/>
          <w:sz w:val="28"/>
          <w:szCs w:val="28"/>
          <w:lang w:eastAsia="ru-RU"/>
        </w:rPr>
        <w:t xml:space="preserve">Общий срок реализации Программы – </w:t>
      </w:r>
      <w:r w:rsidRPr="00281238">
        <w:rPr>
          <w:rFonts w:ascii="Times New Roman" w:hAnsi="Times New Roman"/>
          <w:color w:val="000000"/>
          <w:spacing w:val="2"/>
          <w:sz w:val="28"/>
          <w:szCs w:val="28"/>
          <w:lang w:eastAsia="ru-RU"/>
        </w:rPr>
        <w:t xml:space="preserve">2019 </w:t>
      </w:r>
      <w:r>
        <w:rPr>
          <w:rFonts w:ascii="Times New Roman" w:hAnsi="Times New Roman"/>
          <w:color w:val="000000"/>
          <w:spacing w:val="2"/>
          <w:sz w:val="28"/>
          <w:szCs w:val="28"/>
          <w:lang w:eastAsia="ru-RU"/>
        </w:rPr>
        <w:t>-</w:t>
      </w:r>
      <w:r w:rsidRPr="00281238">
        <w:rPr>
          <w:rFonts w:ascii="Times New Roman" w:hAnsi="Times New Roman"/>
          <w:color w:val="000000"/>
          <w:spacing w:val="2"/>
          <w:sz w:val="28"/>
          <w:szCs w:val="28"/>
          <w:lang w:eastAsia="ru-RU"/>
        </w:rPr>
        <w:t xml:space="preserve"> 2022 годы.</w:t>
      </w:r>
    </w:p>
    <w:p w:rsidR="00F30E72" w:rsidRPr="00D07165" w:rsidRDefault="00F30E72" w:rsidP="00D07165">
      <w:pPr>
        <w:spacing w:after="0" w:line="240" w:lineRule="auto"/>
        <w:ind w:firstLine="708"/>
        <w:jc w:val="both"/>
        <w:textAlignment w:val="baseline"/>
        <w:rPr>
          <w:rFonts w:ascii="Times New Roman" w:hAnsi="Times New Roman"/>
          <w:color w:val="000000"/>
          <w:spacing w:val="2"/>
          <w:sz w:val="28"/>
          <w:szCs w:val="28"/>
          <w:lang w:eastAsia="ru-RU"/>
        </w:rPr>
      </w:pPr>
      <w:r w:rsidRPr="00D07165">
        <w:rPr>
          <w:rFonts w:ascii="Times New Roman" w:hAnsi="Times New Roman"/>
          <w:color w:val="000000"/>
          <w:spacing w:val="2"/>
          <w:sz w:val="28"/>
          <w:szCs w:val="28"/>
          <w:lang w:eastAsia="ru-RU"/>
        </w:rPr>
        <w:t>Этапы реализации Программы не выделяются.</w:t>
      </w:r>
    </w:p>
    <w:p w:rsidR="00F30E72" w:rsidRPr="00D07165" w:rsidRDefault="00F30E72" w:rsidP="00D07165">
      <w:pPr>
        <w:widowControl w:val="0"/>
        <w:autoSpaceDE w:val="0"/>
        <w:autoSpaceDN w:val="0"/>
        <w:adjustRightInd w:val="0"/>
        <w:spacing w:after="0" w:line="240" w:lineRule="auto"/>
        <w:ind w:firstLine="708"/>
        <w:jc w:val="both"/>
        <w:rPr>
          <w:rFonts w:ascii="Times New Roman" w:hAnsi="Times New Roman"/>
          <w:color w:val="000000"/>
          <w:sz w:val="28"/>
          <w:szCs w:val="28"/>
          <w:lang w:eastAsia="ru-RU"/>
        </w:rPr>
      </w:pPr>
    </w:p>
    <w:p w:rsidR="00F30E72" w:rsidRPr="00D07165" w:rsidRDefault="00F30E72" w:rsidP="00483704">
      <w:pPr>
        <w:numPr>
          <w:ilvl w:val="0"/>
          <w:numId w:val="2"/>
        </w:numPr>
        <w:spacing w:after="0" w:line="240" w:lineRule="auto"/>
        <w:ind w:left="0" w:firstLine="0"/>
        <w:contextualSpacing/>
        <w:jc w:val="center"/>
        <w:textAlignment w:val="baseline"/>
        <w:rPr>
          <w:rFonts w:ascii="Times New Roman" w:hAnsi="Times New Roman"/>
          <w:b/>
          <w:color w:val="000000"/>
          <w:spacing w:val="2"/>
          <w:sz w:val="28"/>
          <w:szCs w:val="28"/>
          <w:lang w:eastAsia="ru-RU"/>
        </w:rPr>
      </w:pPr>
      <w:r w:rsidRPr="00D07165">
        <w:rPr>
          <w:rFonts w:ascii="Times New Roman" w:hAnsi="Times New Roman"/>
          <w:b/>
          <w:color w:val="000000"/>
          <w:spacing w:val="2"/>
          <w:sz w:val="28"/>
          <w:szCs w:val="28"/>
          <w:lang w:eastAsia="ru-RU"/>
        </w:rPr>
        <w:t>Основные мероприятия по реализации Программы</w:t>
      </w:r>
    </w:p>
    <w:p w:rsidR="00F30E72" w:rsidRPr="00D07165" w:rsidRDefault="00F30E72" w:rsidP="00D07165">
      <w:pPr>
        <w:spacing w:after="0" w:line="240" w:lineRule="auto"/>
        <w:jc w:val="center"/>
        <w:textAlignment w:val="baseline"/>
        <w:rPr>
          <w:rFonts w:ascii="Times New Roman" w:hAnsi="Times New Roman"/>
          <w:b/>
          <w:color w:val="000000"/>
          <w:spacing w:val="2"/>
          <w:sz w:val="28"/>
          <w:szCs w:val="28"/>
          <w:lang w:eastAsia="ru-RU"/>
        </w:rPr>
      </w:pPr>
    </w:p>
    <w:p w:rsidR="00F30E72" w:rsidRPr="00D07165" w:rsidRDefault="00F30E72" w:rsidP="00D07165">
      <w:pPr>
        <w:shd w:val="clear" w:color="auto" w:fill="FFFFFF"/>
        <w:spacing w:after="0" w:line="240" w:lineRule="auto"/>
        <w:ind w:firstLine="708"/>
        <w:jc w:val="both"/>
        <w:textAlignment w:val="baseline"/>
        <w:rPr>
          <w:rFonts w:ascii="Times New Roman" w:hAnsi="Times New Roman"/>
          <w:color w:val="000000"/>
          <w:spacing w:val="2"/>
          <w:sz w:val="28"/>
          <w:szCs w:val="28"/>
          <w:lang w:eastAsia="ru-RU"/>
        </w:rPr>
      </w:pPr>
      <w:r w:rsidRPr="00D07165">
        <w:rPr>
          <w:rFonts w:ascii="Times New Roman" w:hAnsi="Times New Roman"/>
          <w:color w:val="000000"/>
          <w:spacing w:val="2"/>
          <w:sz w:val="28"/>
          <w:szCs w:val="28"/>
          <w:lang w:eastAsia="ru-RU"/>
        </w:rPr>
        <w:t>Для обеспечения решения задач Программы предусматривается реализация системы основных мероприятий.</w:t>
      </w:r>
    </w:p>
    <w:p w:rsidR="00F30E72" w:rsidRPr="00D07165" w:rsidRDefault="00F30E72" w:rsidP="00D07165">
      <w:pPr>
        <w:shd w:val="clear" w:color="auto" w:fill="FFFFFF"/>
        <w:spacing w:after="0" w:line="240" w:lineRule="auto"/>
        <w:ind w:firstLine="708"/>
        <w:jc w:val="both"/>
        <w:textAlignment w:val="baseline"/>
        <w:rPr>
          <w:rFonts w:ascii="Times New Roman" w:hAnsi="Times New Roman"/>
          <w:color w:val="000000"/>
          <w:spacing w:val="2"/>
          <w:sz w:val="28"/>
          <w:szCs w:val="28"/>
          <w:lang w:eastAsia="ru-RU"/>
        </w:rPr>
      </w:pPr>
      <w:r w:rsidRPr="00D07165">
        <w:rPr>
          <w:rFonts w:ascii="Times New Roman" w:hAnsi="Times New Roman"/>
          <w:color w:val="000000"/>
          <w:spacing w:val="2"/>
          <w:sz w:val="28"/>
          <w:szCs w:val="28"/>
          <w:lang w:eastAsia="ru-RU"/>
        </w:rPr>
        <w:t>Основное мероприятие 1. Содействие обеспечению потребности экономики Кабардино-Балкарской Республики в квалифицированных кадрах, востребованных на рынке труда, и сокращении их дефицита.</w:t>
      </w:r>
    </w:p>
    <w:p w:rsidR="00F30E72" w:rsidRPr="00D07165" w:rsidRDefault="00F30E72" w:rsidP="00D07165">
      <w:pPr>
        <w:shd w:val="clear" w:color="auto" w:fill="FFFFFF"/>
        <w:spacing w:after="0" w:line="240" w:lineRule="auto"/>
        <w:ind w:firstLine="708"/>
        <w:jc w:val="both"/>
        <w:textAlignment w:val="baseline"/>
        <w:rPr>
          <w:rFonts w:ascii="Times New Roman" w:hAnsi="Times New Roman"/>
          <w:color w:val="000000"/>
          <w:spacing w:val="2"/>
          <w:sz w:val="28"/>
          <w:szCs w:val="28"/>
          <w:lang w:eastAsia="ru-RU"/>
        </w:rPr>
      </w:pPr>
      <w:r w:rsidRPr="00D07165">
        <w:rPr>
          <w:rFonts w:ascii="Times New Roman" w:hAnsi="Times New Roman"/>
          <w:color w:val="000000"/>
          <w:spacing w:val="2"/>
          <w:sz w:val="28"/>
          <w:szCs w:val="28"/>
          <w:lang w:eastAsia="ru-RU"/>
        </w:rPr>
        <w:lastRenderedPageBreak/>
        <w:t>Реализация данного мероприятия направлена на:</w:t>
      </w:r>
    </w:p>
    <w:p w:rsidR="00F30E72" w:rsidRPr="00D07165" w:rsidRDefault="00F30E72" w:rsidP="00C85FA0">
      <w:pPr>
        <w:shd w:val="clear" w:color="auto" w:fill="FFFFFF"/>
        <w:spacing w:after="0" w:line="240" w:lineRule="auto"/>
        <w:ind w:firstLine="708"/>
        <w:jc w:val="both"/>
        <w:textAlignment w:val="baseline"/>
        <w:rPr>
          <w:rFonts w:ascii="Times New Roman" w:hAnsi="Times New Roman"/>
          <w:color w:val="000000"/>
          <w:spacing w:val="2"/>
          <w:sz w:val="28"/>
          <w:szCs w:val="28"/>
          <w:lang w:eastAsia="ru-RU"/>
        </w:rPr>
      </w:pPr>
      <w:r w:rsidRPr="00D07165">
        <w:rPr>
          <w:rFonts w:ascii="Times New Roman" w:hAnsi="Times New Roman"/>
          <w:color w:val="000000"/>
          <w:spacing w:val="2"/>
          <w:sz w:val="28"/>
          <w:szCs w:val="28"/>
          <w:lang w:eastAsia="ru-RU"/>
        </w:rPr>
        <w:t>снижение дефицита квалифицированных кадр</w:t>
      </w:r>
      <w:r>
        <w:rPr>
          <w:rFonts w:ascii="Times New Roman" w:hAnsi="Times New Roman"/>
          <w:color w:val="000000"/>
          <w:spacing w:val="2"/>
          <w:sz w:val="28"/>
          <w:szCs w:val="28"/>
          <w:lang w:eastAsia="ru-RU"/>
        </w:rPr>
        <w:t>ов на</w:t>
      </w:r>
      <w:r w:rsidRPr="00D07165">
        <w:rPr>
          <w:rFonts w:ascii="Times New Roman" w:hAnsi="Times New Roman"/>
          <w:color w:val="000000"/>
          <w:spacing w:val="2"/>
          <w:sz w:val="28"/>
          <w:szCs w:val="28"/>
          <w:lang w:eastAsia="ru-RU"/>
        </w:rPr>
        <w:t xml:space="preserve"> предприяти</w:t>
      </w:r>
      <w:r>
        <w:rPr>
          <w:rFonts w:ascii="Times New Roman" w:hAnsi="Times New Roman"/>
          <w:color w:val="000000"/>
          <w:spacing w:val="2"/>
          <w:sz w:val="28"/>
          <w:szCs w:val="28"/>
          <w:lang w:eastAsia="ru-RU"/>
        </w:rPr>
        <w:t>ях</w:t>
      </w:r>
      <w:r>
        <w:rPr>
          <w:rFonts w:ascii="Times New Roman" w:hAnsi="Times New Roman"/>
          <w:color w:val="000000"/>
          <w:spacing w:val="2"/>
          <w:sz w:val="28"/>
          <w:szCs w:val="28"/>
          <w:lang w:eastAsia="ru-RU"/>
        </w:rPr>
        <w:br/>
      </w:r>
      <w:r w:rsidRPr="00D07165">
        <w:rPr>
          <w:rFonts w:ascii="Times New Roman" w:hAnsi="Times New Roman"/>
          <w:color w:val="000000"/>
          <w:spacing w:val="2"/>
          <w:sz w:val="28"/>
          <w:szCs w:val="28"/>
          <w:lang w:eastAsia="ru-RU"/>
        </w:rPr>
        <w:t xml:space="preserve">и </w:t>
      </w:r>
      <w:r>
        <w:rPr>
          <w:rFonts w:ascii="Times New Roman" w:hAnsi="Times New Roman"/>
          <w:color w:val="000000"/>
          <w:spacing w:val="2"/>
          <w:sz w:val="28"/>
          <w:szCs w:val="28"/>
          <w:lang w:eastAsia="ru-RU"/>
        </w:rPr>
        <w:t xml:space="preserve">в </w:t>
      </w:r>
      <w:r w:rsidRPr="00D07165">
        <w:rPr>
          <w:rFonts w:ascii="Times New Roman" w:hAnsi="Times New Roman"/>
          <w:color w:val="000000"/>
          <w:spacing w:val="2"/>
          <w:sz w:val="28"/>
          <w:szCs w:val="28"/>
          <w:lang w:eastAsia="ru-RU"/>
        </w:rPr>
        <w:t>организаци</w:t>
      </w:r>
      <w:r>
        <w:rPr>
          <w:rFonts w:ascii="Times New Roman" w:hAnsi="Times New Roman"/>
          <w:color w:val="000000"/>
          <w:spacing w:val="2"/>
          <w:sz w:val="28"/>
          <w:szCs w:val="28"/>
          <w:lang w:eastAsia="ru-RU"/>
        </w:rPr>
        <w:t>ях Кабардино-Балкарской Республики</w:t>
      </w:r>
      <w:r w:rsidRPr="00D07165">
        <w:rPr>
          <w:rFonts w:ascii="Times New Roman" w:hAnsi="Times New Roman"/>
          <w:color w:val="000000"/>
          <w:spacing w:val="2"/>
          <w:sz w:val="28"/>
          <w:szCs w:val="28"/>
          <w:lang w:eastAsia="ru-RU"/>
        </w:rPr>
        <w:t xml:space="preserve">, а также на снижение риска безработицы среди участников </w:t>
      </w:r>
      <w:r w:rsidRPr="00D07165">
        <w:rPr>
          <w:rFonts w:ascii="Times New Roman" w:hAnsi="Times New Roman"/>
          <w:color w:val="000000"/>
          <w:sz w:val="28"/>
          <w:szCs w:val="28"/>
        </w:rPr>
        <w:t>Государственной программы</w:t>
      </w:r>
      <w:r w:rsidRPr="00D07165">
        <w:rPr>
          <w:rFonts w:ascii="Times New Roman" w:hAnsi="Times New Roman"/>
          <w:color w:val="000000"/>
          <w:spacing w:val="2"/>
          <w:sz w:val="28"/>
          <w:szCs w:val="28"/>
          <w:lang w:eastAsia="ru-RU"/>
        </w:rPr>
        <w:t xml:space="preserve"> и членов их семей; </w:t>
      </w:r>
    </w:p>
    <w:p w:rsidR="00F30E72" w:rsidRPr="00D26862" w:rsidRDefault="00F30E72" w:rsidP="00D07165">
      <w:pPr>
        <w:shd w:val="clear" w:color="auto" w:fill="FFFFFF"/>
        <w:spacing w:after="0" w:line="240" w:lineRule="auto"/>
        <w:ind w:firstLine="708"/>
        <w:jc w:val="both"/>
        <w:textAlignment w:val="baseline"/>
        <w:rPr>
          <w:rFonts w:ascii="Times New Roman" w:hAnsi="Times New Roman"/>
          <w:color w:val="000000"/>
          <w:spacing w:val="2"/>
          <w:sz w:val="28"/>
          <w:szCs w:val="28"/>
          <w:lang w:eastAsia="ru-RU"/>
        </w:rPr>
      </w:pPr>
      <w:r w:rsidRPr="00D26862">
        <w:rPr>
          <w:rFonts w:ascii="Times New Roman" w:hAnsi="Times New Roman"/>
          <w:color w:val="000000"/>
          <w:spacing w:val="2"/>
          <w:sz w:val="28"/>
          <w:szCs w:val="28"/>
          <w:lang w:eastAsia="ru-RU"/>
        </w:rPr>
        <w:t>привлечение специалистов и ученых, занимающихся актуальными научно- техническими проблемами;</w:t>
      </w:r>
    </w:p>
    <w:p w:rsidR="00F30E72" w:rsidRPr="00D26862" w:rsidRDefault="00F30E72" w:rsidP="00D07165">
      <w:pPr>
        <w:shd w:val="clear" w:color="auto" w:fill="FFFFFF"/>
        <w:spacing w:after="0" w:line="240" w:lineRule="auto"/>
        <w:ind w:firstLine="708"/>
        <w:jc w:val="both"/>
        <w:textAlignment w:val="baseline"/>
        <w:rPr>
          <w:rFonts w:ascii="Times New Roman" w:hAnsi="Times New Roman"/>
          <w:color w:val="000000"/>
          <w:spacing w:val="2"/>
          <w:sz w:val="28"/>
          <w:szCs w:val="28"/>
          <w:lang w:eastAsia="ru-RU"/>
        </w:rPr>
      </w:pPr>
      <w:r w:rsidRPr="00D26862">
        <w:rPr>
          <w:rFonts w:ascii="Times New Roman" w:hAnsi="Times New Roman"/>
          <w:color w:val="000000"/>
          <w:spacing w:val="2"/>
          <w:sz w:val="28"/>
          <w:szCs w:val="28"/>
          <w:lang w:eastAsia="ru-RU"/>
        </w:rPr>
        <w:t xml:space="preserve">компенсацию расходов участников </w:t>
      </w:r>
      <w:r w:rsidRPr="00D26862">
        <w:rPr>
          <w:rFonts w:ascii="Times New Roman" w:hAnsi="Times New Roman"/>
          <w:color w:val="000000"/>
          <w:sz w:val="28"/>
          <w:szCs w:val="28"/>
        </w:rPr>
        <w:t>Государственной программы</w:t>
      </w:r>
      <w:r w:rsidRPr="00D26862">
        <w:rPr>
          <w:rFonts w:ascii="Times New Roman" w:hAnsi="Times New Roman"/>
          <w:color w:val="000000"/>
          <w:spacing w:val="2"/>
          <w:sz w:val="28"/>
          <w:szCs w:val="28"/>
          <w:lang w:eastAsia="ru-RU"/>
        </w:rPr>
        <w:t xml:space="preserve"> на признание образования и (или) квалификации, ученых степеней, ученых званий.</w:t>
      </w:r>
    </w:p>
    <w:p w:rsidR="00F30E72" w:rsidRPr="00D07165" w:rsidRDefault="00F30E72" w:rsidP="00D07165">
      <w:pPr>
        <w:shd w:val="clear" w:color="auto" w:fill="FFFFFF"/>
        <w:spacing w:after="0" w:line="240" w:lineRule="auto"/>
        <w:ind w:firstLine="708"/>
        <w:jc w:val="both"/>
        <w:textAlignment w:val="baseline"/>
        <w:rPr>
          <w:rFonts w:ascii="Times New Roman" w:hAnsi="Times New Roman"/>
          <w:color w:val="000000"/>
          <w:spacing w:val="2"/>
          <w:sz w:val="28"/>
          <w:szCs w:val="28"/>
          <w:lang w:eastAsia="ru-RU"/>
        </w:rPr>
      </w:pPr>
      <w:r w:rsidRPr="00D26862">
        <w:rPr>
          <w:rFonts w:ascii="Times New Roman" w:hAnsi="Times New Roman"/>
          <w:color w:val="000000"/>
          <w:spacing w:val="2"/>
          <w:sz w:val="28"/>
          <w:szCs w:val="28"/>
          <w:lang w:eastAsia="ru-RU"/>
        </w:rPr>
        <w:t>Основное мероприятие 2. Содействие занятости участников Государственной программы, в том числе путем трудоустройства                       в сельской местности, а также содействие в осуществлении ими деятельности в качестве субъектов</w:t>
      </w:r>
      <w:r>
        <w:rPr>
          <w:rFonts w:ascii="Times New Roman" w:hAnsi="Times New Roman"/>
          <w:color w:val="000000"/>
          <w:spacing w:val="2"/>
          <w:sz w:val="28"/>
          <w:szCs w:val="28"/>
          <w:lang w:eastAsia="ru-RU"/>
        </w:rPr>
        <w:t xml:space="preserve"> </w:t>
      </w:r>
      <w:r w:rsidRPr="00D07165">
        <w:rPr>
          <w:rFonts w:ascii="Times New Roman" w:hAnsi="Times New Roman"/>
          <w:color w:val="000000"/>
          <w:spacing w:val="2"/>
          <w:sz w:val="28"/>
          <w:szCs w:val="28"/>
          <w:lang w:eastAsia="ru-RU"/>
        </w:rPr>
        <w:t>малого и</w:t>
      </w:r>
      <w:r>
        <w:rPr>
          <w:rFonts w:ascii="Times New Roman" w:hAnsi="Times New Roman"/>
          <w:color w:val="000000"/>
          <w:spacing w:val="2"/>
          <w:sz w:val="28"/>
          <w:szCs w:val="28"/>
          <w:lang w:eastAsia="ru-RU"/>
        </w:rPr>
        <w:t xml:space="preserve"> </w:t>
      </w:r>
      <w:r w:rsidRPr="00D07165">
        <w:rPr>
          <w:rFonts w:ascii="Times New Roman" w:hAnsi="Times New Roman"/>
          <w:color w:val="000000"/>
          <w:spacing w:val="2"/>
          <w:sz w:val="28"/>
          <w:szCs w:val="28"/>
          <w:lang w:eastAsia="ru-RU"/>
        </w:rPr>
        <w:t> среднего предпринимательства, включая создание крестьянских (фермерских) хозяйств.</w:t>
      </w:r>
    </w:p>
    <w:p w:rsidR="00F30E72" w:rsidRPr="00D07165" w:rsidRDefault="00F30E72" w:rsidP="00D07165">
      <w:pPr>
        <w:shd w:val="clear" w:color="auto" w:fill="FFFFFF"/>
        <w:spacing w:after="0" w:line="240" w:lineRule="auto"/>
        <w:ind w:firstLine="708"/>
        <w:jc w:val="both"/>
        <w:textAlignment w:val="baseline"/>
        <w:rPr>
          <w:rFonts w:ascii="Times New Roman" w:hAnsi="Times New Roman"/>
          <w:color w:val="000000"/>
          <w:spacing w:val="2"/>
          <w:sz w:val="28"/>
          <w:szCs w:val="28"/>
          <w:lang w:eastAsia="ru-RU"/>
        </w:rPr>
      </w:pPr>
      <w:r w:rsidRPr="00D07165">
        <w:rPr>
          <w:rFonts w:ascii="Times New Roman" w:hAnsi="Times New Roman"/>
          <w:color w:val="000000"/>
          <w:spacing w:val="2"/>
          <w:sz w:val="28"/>
          <w:szCs w:val="28"/>
          <w:lang w:eastAsia="ru-RU"/>
        </w:rPr>
        <w:t>Реализация данного мероприятия направлена на:</w:t>
      </w:r>
    </w:p>
    <w:p w:rsidR="00F30E72" w:rsidRPr="00D07165" w:rsidRDefault="00F30E72" w:rsidP="00D07165">
      <w:pPr>
        <w:shd w:val="clear" w:color="auto" w:fill="FFFFFF"/>
        <w:spacing w:after="0" w:line="240" w:lineRule="auto"/>
        <w:ind w:firstLine="708"/>
        <w:jc w:val="both"/>
        <w:textAlignment w:val="baseline"/>
        <w:rPr>
          <w:rFonts w:ascii="Times New Roman" w:hAnsi="Times New Roman"/>
          <w:color w:val="000000"/>
          <w:spacing w:val="2"/>
          <w:sz w:val="28"/>
          <w:szCs w:val="28"/>
          <w:lang w:eastAsia="ru-RU"/>
        </w:rPr>
      </w:pPr>
      <w:r w:rsidRPr="00D07165">
        <w:rPr>
          <w:rFonts w:ascii="Times New Roman" w:hAnsi="Times New Roman"/>
          <w:color w:val="000000"/>
          <w:spacing w:val="2"/>
          <w:sz w:val="28"/>
          <w:szCs w:val="28"/>
          <w:lang w:eastAsia="ru-RU"/>
        </w:rPr>
        <w:t>содействие переселенцам в трудоустройстве на вакансии с предоставлением жилья</w:t>
      </w:r>
      <w:r>
        <w:rPr>
          <w:rFonts w:ascii="Times New Roman" w:hAnsi="Times New Roman"/>
          <w:color w:val="000000"/>
          <w:spacing w:val="2"/>
          <w:sz w:val="28"/>
          <w:szCs w:val="28"/>
          <w:lang w:eastAsia="ru-RU"/>
        </w:rPr>
        <w:t xml:space="preserve"> </w:t>
      </w:r>
      <w:r w:rsidRPr="00335DA3">
        <w:rPr>
          <w:rFonts w:ascii="Times New Roman" w:hAnsi="Times New Roman"/>
          <w:color w:val="000000"/>
          <w:spacing w:val="2"/>
          <w:sz w:val="28"/>
          <w:szCs w:val="28"/>
          <w:lang w:eastAsia="ru-RU"/>
        </w:rPr>
        <w:t>за счет средств работодателя</w:t>
      </w:r>
      <w:r w:rsidRPr="00D07165">
        <w:rPr>
          <w:rFonts w:ascii="Times New Roman" w:hAnsi="Times New Roman"/>
          <w:color w:val="000000"/>
          <w:spacing w:val="2"/>
          <w:sz w:val="28"/>
          <w:szCs w:val="28"/>
          <w:lang w:eastAsia="ru-RU"/>
        </w:rPr>
        <w:t>;</w:t>
      </w:r>
    </w:p>
    <w:p w:rsidR="00F30E72" w:rsidRPr="00D07165" w:rsidRDefault="00F30E72" w:rsidP="00D07165">
      <w:pPr>
        <w:shd w:val="clear" w:color="auto" w:fill="FFFFFF"/>
        <w:spacing w:after="0" w:line="240" w:lineRule="auto"/>
        <w:ind w:firstLine="708"/>
        <w:jc w:val="both"/>
        <w:textAlignment w:val="baseline"/>
        <w:rPr>
          <w:rFonts w:ascii="Times New Roman" w:hAnsi="Times New Roman"/>
          <w:color w:val="000000"/>
          <w:spacing w:val="2"/>
          <w:sz w:val="28"/>
          <w:szCs w:val="28"/>
          <w:lang w:eastAsia="ru-RU"/>
        </w:rPr>
      </w:pPr>
      <w:r w:rsidRPr="00D07165">
        <w:rPr>
          <w:rFonts w:ascii="Times New Roman" w:hAnsi="Times New Roman"/>
          <w:color w:val="000000"/>
          <w:spacing w:val="2"/>
          <w:sz w:val="28"/>
          <w:szCs w:val="28"/>
          <w:lang w:eastAsia="ru-RU"/>
        </w:rPr>
        <w:t xml:space="preserve">предоставление </w:t>
      </w:r>
      <w:r>
        <w:rPr>
          <w:rFonts w:ascii="Times New Roman" w:hAnsi="Times New Roman"/>
          <w:color w:val="000000"/>
          <w:spacing w:val="2"/>
          <w:sz w:val="28"/>
          <w:szCs w:val="28"/>
          <w:lang w:eastAsia="ru-RU"/>
        </w:rPr>
        <w:t xml:space="preserve">информационно-консультационными пунктами </w:t>
      </w:r>
      <w:r w:rsidRPr="00D07165">
        <w:rPr>
          <w:rFonts w:ascii="Times New Roman" w:hAnsi="Times New Roman"/>
          <w:color w:val="000000"/>
          <w:spacing w:val="2"/>
          <w:sz w:val="28"/>
          <w:szCs w:val="28"/>
          <w:lang w:eastAsia="ru-RU"/>
        </w:rPr>
        <w:t>конс</w:t>
      </w:r>
      <w:r>
        <w:rPr>
          <w:rFonts w:ascii="Times New Roman" w:hAnsi="Times New Roman"/>
          <w:color w:val="000000"/>
          <w:spacing w:val="2"/>
          <w:sz w:val="28"/>
          <w:szCs w:val="28"/>
          <w:lang w:eastAsia="ru-RU"/>
        </w:rPr>
        <w:t xml:space="preserve">ультаций по ведению участниками </w:t>
      </w:r>
      <w:r w:rsidRPr="00D07165">
        <w:rPr>
          <w:rFonts w:ascii="Times New Roman" w:hAnsi="Times New Roman"/>
          <w:color w:val="000000"/>
          <w:sz w:val="28"/>
          <w:szCs w:val="28"/>
        </w:rPr>
        <w:t>Государственной программы</w:t>
      </w:r>
      <w:r>
        <w:rPr>
          <w:rFonts w:ascii="Times New Roman" w:hAnsi="Times New Roman"/>
          <w:color w:val="000000"/>
          <w:sz w:val="28"/>
          <w:szCs w:val="28"/>
        </w:rPr>
        <w:t xml:space="preserve"> </w:t>
      </w:r>
      <w:r w:rsidRPr="00D07165">
        <w:rPr>
          <w:rFonts w:ascii="Times New Roman" w:hAnsi="Times New Roman"/>
          <w:color w:val="000000"/>
          <w:spacing w:val="2"/>
          <w:sz w:val="28"/>
          <w:szCs w:val="28"/>
          <w:lang w:eastAsia="ru-RU"/>
        </w:rPr>
        <w:t xml:space="preserve">и членами их семей предпринимательской </w:t>
      </w:r>
      <w:r>
        <w:rPr>
          <w:rFonts w:ascii="Times New Roman" w:hAnsi="Times New Roman"/>
          <w:color w:val="000000"/>
          <w:spacing w:val="2"/>
          <w:sz w:val="28"/>
          <w:szCs w:val="28"/>
          <w:lang w:eastAsia="ru-RU"/>
        </w:rPr>
        <w:t xml:space="preserve">деятельности                                  </w:t>
      </w:r>
      <w:r w:rsidRPr="00D07165">
        <w:rPr>
          <w:rFonts w:ascii="Times New Roman" w:hAnsi="Times New Roman"/>
          <w:color w:val="000000"/>
          <w:spacing w:val="2"/>
          <w:sz w:val="28"/>
          <w:szCs w:val="28"/>
          <w:lang w:eastAsia="ru-RU"/>
        </w:rPr>
        <w:t xml:space="preserve">в Кабардино-Балкарской Республике, оказание поддержки участникам </w:t>
      </w:r>
      <w:r w:rsidRPr="00D26862">
        <w:rPr>
          <w:rFonts w:ascii="Times New Roman" w:hAnsi="Times New Roman"/>
          <w:color w:val="000000"/>
          <w:sz w:val="28"/>
          <w:szCs w:val="28"/>
        </w:rPr>
        <w:t>Государственной программы</w:t>
      </w:r>
      <w:r w:rsidRPr="00D26862">
        <w:rPr>
          <w:rFonts w:ascii="Times New Roman" w:hAnsi="Times New Roman"/>
          <w:color w:val="000000"/>
          <w:spacing w:val="2"/>
          <w:sz w:val="28"/>
          <w:szCs w:val="28"/>
          <w:lang w:eastAsia="ru-RU"/>
        </w:rPr>
        <w:t xml:space="preserve"> и членам их семей в осуществлении ими деятельности в качестве субъектов</w:t>
      </w:r>
      <w:r>
        <w:rPr>
          <w:rFonts w:ascii="Times New Roman" w:hAnsi="Times New Roman"/>
          <w:color w:val="000000"/>
          <w:spacing w:val="2"/>
          <w:sz w:val="28"/>
          <w:szCs w:val="28"/>
          <w:lang w:eastAsia="ru-RU"/>
        </w:rPr>
        <w:t xml:space="preserve"> </w:t>
      </w:r>
      <w:r w:rsidRPr="00D07165">
        <w:rPr>
          <w:rFonts w:ascii="Times New Roman" w:hAnsi="Times New Roman"/>
          <w:color w:val="000000"/>
          <w:spacing w:val="2"/>
          <w:sz w:val="28"/>
          <w:szCs w:val="28"/>
          <w:lang w:eastAsia="ru-RU"/>
        </w:rPr>
        <w:t>малого и среднего предпринимательства, включая создание крестьянских (фермерских) хозяйств.</w:t>
      </w:r>
    </w:p>
    <w:p w:rsidR="00F30E72" w:rsidRPr="00D07165" w:rsidRDefault="00F30E72" w:rsidP="00D07165">
      <w:pPr>
        <w:shd w:val="clear" w:color="auto" w:fill="FFFFFF"/>
        <w:spacing w:after="0" w:line="240" w:lineRule="auto"/>
        <w:ind w:firstLine="708"/>
        <w:jc w:val="both"/>
        <w:textAlignment w:val="baseline"/>
        <w:rPr>
          <w:rFonts w:ascii="Times New Roman" w:hAnsi="Times New Roman"/>
          <w:color w:val="000000"/>
          <w:spacing w:val="2"/>
          <w:sz w:val="28"/>
          <w:szCs w:val="28"/>
          <w:lang w:eastAsia="ru-RU"/>
        </w:rPr>
      </w:pPr>
      <w:r w:rsidRPr="00D07165">
        <w:rPr>
          <w:rFonts w:ascii="Times New Roman" w:hAnsi="Times New Roman"/>
          <w:color w:val="000000"/>
          <w:spacing w:val="2"/>
          <w:sz w:val="28"/>
          <w:szCs w:val="28"/>
          <w:lang w:eastAsia="ru-RU"/>
        </w:rPr>
        <w:t>Основное мероприятие 3. Создание организационных, социально-экономических и информационных условий, способствующих добровольному переселению</w:t>
      </w:r>
      <w:r>
        <w:rPr>
          <w:rFonts w:ascii="Times New Roman" w:hAnsi="Times New Roman"/>
          <w:color w:val="000000"/>
          <w:spacing w:val="2"/>
          <w:sz w:val="28"/>
          <w:szCs w:val="28"/>
          <w:lang w:eastAsia="ru-RU"/>
        </w:rPr>
        <w:t xml:space="preserve"> соотечественников, проживающих </w:t>
      </w:r>
      <w:r w:rsidRPr="00D07165">
        <w:rPr>
          <w:rFonts w:ascii="Times New Roman" w:hAnsi="Times New Roman"/>
          <w:color w:val="000000"/>
          <w:spacing w:val="2"/>
          <w:sz w:val="28"/>
          <w:szCs w:val="28"/>
          <w:lang w:eastAsia="ru-RU"/>
        </w:rPr>
        <w:t>за рубежом, в Кабардино-Балкарскую Республику, включая создание условий для адаптации и интеграции соотечественников</w:t>
      </w:r>
      <w:r>
        <w:rPr>
          <w:rFonts w:ascii="Times New Roman" w:hAnsi="Times New Roman"/>
          <w:color w:val="000000"/>
          <w:spacing w:val="2"/>
          <w:sz w:val="28"/>
          <w:szCs w:val="28"/>
          <w:lang w:eastAsia="ru-RU"/>
        </w:rPr>
        <w:t xml:space="preserve"> </w:t>
      </w:r>
      <w:r w:rsidRPr="00D07165">
        <w:rPr>
          <w:rFonts w:ascii="Times New Roman" w:hAnsi="Times New Roman"/>
          <w:color w:val="000000"/>
          <w:spacing w:val="2"/>
          <w:sz w:val="28"/>
          <w:szCs w:val="28"/>
          <w:lang w:eastAsia="ru-RU"/>
        </w:rPr>
        <w:t>в принимающее сообщество, оказание мер социальной поддержки, содействие в жилищном обустройстве.</w:t>
      </w:r>
    </w:p>
    <w:p w:rsidR="00F30E72" w:rsidRPr="00D07165" w:rsidRDefault="00F30E72" w:rsidP="00D07165">
      <w:pPr>
        <w:shd w:val="clear" w:color="auto" w:fill="FFFFFF"/>
        <w:spacing w:after="0" w:line="240" w:lineRule="auto"/>
        <w:ind w:firstLine="709"/>
        <w:jc w:val="both"/>
        <w:textAlignment w:val="baseline"/>
        <w:rPr>
          <w:rFonts w:ascii="Times New Roman" w:hAnsi="Times New Roman"/>
          <w:color w:val="000000"/>
          <w:spacing w:val="2"/>
          <w:sz w:val="28"/>
          <w:szCs w:val="28"/>
        </w:rPr>
      </w:pPr>
      <w:r w:rsidRPr="00D07165">
        <w:rPr>
          <w:rFonts w:ascii="Times New Roman" w:hAnsi="Times New Roman"/>
          <w:color w:val="000000"/>
          <w:spacing w:val="2"/>
          <w:sz w:val="28"/>
          <w:szCs w:val="28"/>
        </w:rPr>
        <w:t>Подготовка и совершенствование нормативно</w:t>
      </w:r>
      <w:r>
        <w:rPr>
          <w:rFonts w:ascii="Times New Roman" w:hAnsi="Times New Roman"/>
          <w:color w:val="000000"/>
          <w:spacing w:val="2"/>
          <w:sz w:val="28"/>
          <w:szCs w:val="28"/>
        </w:rPr>
        <w:t>-</w:t>
      </w:r>
      <w:r w:rsidRPr="00D07165">
        <w:rPr>
          <w:rFonts w:ascii="Times New Roman" w:hAnsi="Times New Roman"/>
          <w:color w:val="000000"/>
          <w:spacing w:val="2"/>
          <w:sz w:val="28"/>
          <w:szCs w:val="28"/>
        </w:rPr>
        <w:t xml:space="preserve">правовой базы. </w:t>
      </w:r>
    </w:p>
    <w:p w:rsidR="00F30E72" w:rsidRPr="00D07165" w:rsidRDefault="00F30E72" w:rsidP="00D07165">
      <w:pPr>
        <w:shd w:val="clear" w:color="auto" w:fill="FFFFFF"/>
        <w:spacing w:after="0" w:line="240" w:lineRule="auto"/>
        <w:ind w:firstLine="709"/>
        <w:jc w:val="both"/>
        <w:textAlignment w:val="baseline"/>
        <w:rPr>
          <w:rFonts w:ascii="Times New Roman" w:hAnsi="Times New Roman"/>
          <w:color w:val="000000"/>
          <w:spacing w:val="2"/>
          <w:sz w:val="28"/>
          <w:szCs w:val="28"/>
        </w:rPr>
      </w:pPr>
      <w:r w:rsidRPr="00D07165">
        <w:rPr>
          <w:rFonts w:ascii="Times New Roman" w:hAnsi="Times New Roman"/>
          <w:color w:val="000000"/>
          <w:spacing w:val="2"/>
          <w:sz w:val="28"/>
          <w:szCs w:val="28"/>
          <w:lang w:eastAsia="ru-RU"/>
        </w:rPr>
        <w:t xml:space="preserve">В рамках реализации данного мероприятия предполагается осуществить разработку проектов новых нормативных правовых актов Кабардино-Балкарской Республики и нормативных правовых актов, вносящих изменения в нормативные правовые акты </w:t>
      </w:r>
      <w:r>
        <w:rPr>
          <w:rFonts w:ascii="Times New Roman" w:hAnsi="Times New Roman"/>
          <w:color w:val="000000"/>
          <w:spacing w:val="2"/>
          <w:sz w:val="28"/>
          <w:szCs w:val="28"/>
          <w:lang w:eastAsia="ru-RU"/>
        </w:rPr>
        <w:t xml:space="preserve">                            </w:t>
      </w:r>
      <w:r w:rsidRPr="00D07165">
        <w:rPr>
          <w:rFonts w:ascii="Times New Roman" w:hAnsi="Times New Roman"/>
          <w:color w:val="000000"/>
          <w:spacing w:val="2"/>
          <w:sz w:val="28"/>
          <w:szCs w:val="28"/>
          <w:lang w:eastAsia="ru-RU"/>
        </w:rPr>
        <w:t>Кабардино-Балкарской Республики, принятие которых необходимо для реализации Программы. </w:t>
      </w:r>
    </w:p>
    <w:p w:rsidR="00F30E72" w:rsidRDefault="00F30E72" w:rsidP="00D07165">
      <w:pPr>
        <w:shd w:val="clear" w:color="auto" w:fill="FFFFFF"/>
        <w:spacing w:after="0" w:line="240" w:lineRule="auto"/>
        <w:ind w:firstLine="708"/>
        <w:jc w:val="both"/>
        <w:textAlignment w:val="baseline"/>
        <w:rPr>
          <w:rFonts w:ascii="Times New Roman" w:hAnsi="Times New Roman"/>
          <w:color w:val="000000"/>
          <w:spacing w:val="2"/>
          <w:sz w:val="28"/>
          <w:szCs w:val="28"/>
          <w:lang w:eastAsia="ru-RU"/>
        </w:rPr>
      </w:pPr>
      <w:r w:rsidRPr="00D07165">
        <w:rPr>
          <w:rFonts w:ascii="Times New Roman" w:hAnsi="Times New Roman"/>
          <w:sz w:val="28"/>
          <w:szCs w:val="28"/>
        </w:rPr>
        <w:lastRenderedPageBreak/>
        <w:t xml:space="preserve">Перечень нормативных правовых актов, </w:t>
      </w:r>
      <w:r>
        <w:rPr>
          <w:rFonts w:ascii="Times New Roman" w:hAnsi="Times New Roman"/>
          <w:sz w:val="28"/>
          <w:szCs w:val="28"/>
        </w:rPr>
        <w:t xml:space="preserve">принимаемых </w:t>
      </w:r>
      <w:r w:rsidRPr="00D07165">
        <w:rPr>
          <w:rFonts w:ascii="Times New Roman" w:hAnsi="Times New Roman"/>
          <w:sz w:val="28"/>
          <w:szCs w:val="28"/>
        </w:rPr>
        <w:t xml:space="preserve">Правительством Кабардино-Балкарской Республики в целях реализации Программы, </w:t>
      </w:r>
      <w:r w:rsidRPr="00D07165">
        <w:rPr>
          <w:rFonts w:ascii="Times New Roman" w:hAnsi="Times New Roman"/>
          <w:color w:val="000000"/>
          <w:spacing w:val="2"/>
          <w:sz w:val="28"/>
          <w:szCs w:val="28"/>
          <w:lang w:eastAsia="ru-RU"/>
        </w:rPr>
        <w:t>представлен в </w:t>
      </w:r>
      <w:r>
        <w:rPr>
          <w:rFonts w:ascii="Times New Roman" w:hAnsi="Times New Roman"/>
          <w:color w:val="000000"/>
          <w:spacing w:val="2"/>
          <w:sz w:val="28"/>
          <w:szCs w:val="28"/>
          <w:lang w:eastAsia="ru-RU"/>
        </w:rPr>
        <w:t>п</w:t>
      </w:r>
      <w:r w:rsidRPr="00D07165">
        <w:rPr>
          <w:rFonts w:ascii="Times New Roman" w:hAnsi="Times New Roman"/>
          <w:color w:val="000000"/>
          <w:spacing w:val="2"/>
          <w:sz w:val="28"/>
          <w:szCs w:val="28"/>
          <w:lang w:eastAsia="ru-RU"/>
        </w:rPr>
        <w:t>риложении № 3</w:t>
      </w:r>
      <w:r>
        <w:rPr>
          <w:rFonts w:ascii="Times New Roman" w:hAnsi="Times New Roman"/>
          <w:color w:val="000000"/>
          <w:spacing w:val="2"/>
          <w:sz w:val="28"/>
          <w:szCs w:val="28"/>
          <w:lang w:eastAsia="ru-RU"/>
        </w:rPr>
        <w:t xml:space="preserve"> к Программе</w:t>
      </w:r>
      <w:r w:rsidRPr="00D07165">
        <w:rPr>
          <w:rFonts w:ascii="Times New Roman" w:hAnsi="Times New Roman"/>
          <w:color w:val="000000"/>
          <w:spacing w:val="2"/>
          <w:sz w:val="28"/>
          <w:szCs w:val="28"/>
          <w:lang w:eastAsia="ru-RU"/>
        </w:rPr>
        <w:t>.</w:t>
      </w:r>
    </w:p>
    <w:p w:rsidR="00F30E72" w:rsidRPr="00D07165" w:rsidRDefault="00F30E72" w:rsidP="00D07165">
      <w:pPr>
        <w:shd w:val="clear" w:color="auto" w:fill="FFFFFF"/>
        <w:spacing w:after="0" w:line="240" w:lineRule="auto"/>
        <w:ind w:firstLine="708"/>
        <w:jc w:val="both"/>
        <w:textAlignment w:val="baseline"/>
        <w:rPr>
          <w:rFonts w:ascii="Times New Roman" w:hAnsi="Times New Roman"/>
          <w:color w:val="000000"/>
          <w:spacing w:val="2"/>
          <w:sz w:val="28"/>
          <w:szCs w:val="28"/>
          <w:lang w:eastAsia="ru-RU"/>
        </w:rPr>
      </w:pPr>
    </w:p>
    <w:p w:rsidR="00F30E72" w:rsidRDefault="00F30E72" w:rsidP="00A75B1A">
      <w:pPr>
        <w:shd w:val="clear" w:color="auto" w:fill="FFFFFF"/>
        <w:spacing w:after="0" w:line="240" w:lineRule="auto"/>
        <w:ind w:firstLine="708"/>
        <w:jc w:val="center"/>
        <w:textAlignment w:val="baseline"/>
        <w:rPr>
          <w:rFonts w:ascii="Times New Roman" w:hAnsi="Times New Roman"/>
          <w:color w:val="000000"/>
          <w:spacing w:val="2"/>
          <w:sz w:val="28"/>
          <w:szCs w:val="28"/>
          <w:lang w:eastAsia="ru-RU"/>
        </w:rPr>
      </w:pPr>
      <w:r w:rsidRPr="00335DA3">
        <w:rPr>
          <w:rFonts w:ascii="Times New Roman" w:hAnsi="Times New Roman"/>
          <w:color w:val="000000"/>
          <w:spacing w:val="2"/>
          <w:sz w:val="28"/>
          <w:szCs w:val="28"/>
          <w:lang w:eastAsia="ru-RU"/>
        </w:rPr>
        <w:t>Информационное сопровождение, аналитиче</w:t>
      </w:r>
      <w:r>
        <w:rPr>
          <w:rFonts w:ascii="Times New Roman" w:hAnsi="Times New Roman"/>
          <w:color w:val="000000"/>
          <w:spacing w:val="2"/>
          <w:sz w:val="28"/>
          <w:szCs w:val="28"/>
          <w:lang w:eastAsia="ru-RU"/>
        </w:rPr>
        <w:t>ское и методическое обеспечение</w:t>
      </w:r>
    </w:p>
    <w:p w:rsidR="00F30E72" w:rsidRDefault="00F30E72" w:rsidP="00A75B1A">
      <w:pPr>
        <w:shd w:val="clear" w:color="auto" w:fill="FFFFFF"/>
        <w:spacing w:after="0" w:line="240" w:lineRule="auto"/>
        <w:ind w:firstLine="708"/>
        <w:jc w:val="center"/>
        <w:textAlignment w:val="baseline"/>
        <w:rPr>
          <w:rFonts w:ascii="Times New Roman" w:hAnsi="Times New Roman"/>
          <w:color w:val="000000"/>
          <w:spacing w:val="2"/>
          <w:sz w:val="28"/>
          <w:szCs w:val="28"/>
          <w:lang w:eastAsia="ru-RU"/>
        </w:rPr>
      </w:pPr>
    </w:p>
    <w:p w:rsidR="00F30E72" w:rsidRPr="00D07165" w:rsidRDefault="00F30E72" w:rsidP="00D07165">
      <w:pPr>
        <w:shd w:val="clear" w:color="auto" w:fill="FFFFFF"/>
        <w:spacing w:after="0" w:line="240" w:lineRule="auto"/>
        <w:ind w:firstLine="708"/>
        <w:jc w:val="both"/>
        <w:textAlignment w:val="baseline"/>
        <w:rPr>
          <w:rFonts w:ascii="Times New Roman" w:hAnsi="Times New Roman"/>
          <w:color w:val="000000"/>
          <w:spacing w:val="2"/>
          <w:sz w:val="28"/>
          <w:szCs w:val="28"/>
          <w:lang w:eastAsia="ru-RU"/>
        </w:rPr>
      </w:pPr>
      <w:r w:rsidRPr="00D07165">
        <w:rPr>
          <w:rFonts w:ascii="Times New Roman" w:hAnsi="Times New Roman"/>
          <w:color w:val="000000"/>
          <w:spacing w:val="2"/>
          <w:sz w:val="28"/>
          <w:szCs w:val="28"/>
          <w:lang w:eastAsia="ru-RU"/>
        </w:rPr>
        <w:t xml:space="preserve">В рамках данного мероприятия предполагается осуществить комплекс мер, позволяющих создать целостную систему </w:t>
      </w:r>
      <w:r w:rsidRPr="00D26862">
        <w:rPr>
          <w:rFonts w:ascii="Times New Roman" w:hAnsi="Times New Roman"/>
          <w:color w:val="000000"/>
          <w:spacing w:val="2"/>
          <w:sz w:val="28"/>
          <w:szCs w:val="28"/>
          <w:lang w:eastAsia="ru-RU"/>
        </w:rPr>
        <w:t>информационного сопровождения реализации Программы,                                 а также обеспечивающих оперативность координации                            действий исполнительных органов государственной власти</w:t>
      </w:r>
      <w:r>
        <w:rPr>
          <w:rFonts w:ascii="Times New Roman" w:hAnsi="Times New Roman"/>
          <w:color w:val="000000"/>
          <w:spacing w:val="2"/>
          <w:sz w:val="28"/>
          <w:szCs w:val="28"/>
          <w:lang w:eastAsia="ru-RU"/>
        </w:rPr>
        <w:t xml:space="preserve">                  </w:t>
      </w:r>
      <w:r w:rsidRPr="00D07165">
        <w:rPr>
          <w:rFonts w:ascii="Times New Roman" w:hAnsi="Times New Roman"/>
          <w:color w:val="000000"/>
          <w:spacing w:val="2"/>
          <w:sz w:val="28"/>
          <w:szCs w:val="28"/>
          <w:lang w:eastAsia="ru-RU"/>
        </w:rPr>
        <w:t>Кабардино-Балкарской Республики, участвующих в осуществлении Программы, своевременность и эффективность реализации Программы:</w:t>
      </w:r>
    </w:p>
    <w:p w:rsidR="00F30E72" w:rsidRPr="00D07165" w:rsidRDefault="00F30E72" w:rsidP="00D07165">
      <w:pPr>
        <w:shd w:val="clear" w:color="auto" w:fill="FFFFFF"/>
        <w:spacing w:after="0" w:line="240" w:lineRule="auto"/>
        <w:ind w:firstLine="708"/>
        <w:jc w:val="both"/>
        <w:textAlignment w:val="baseline"/>
        <w:rPr>
          <w:rFonts w:ascii="Times New Roman" w:hAnsi="Times New Roman"/>
          <w:color w:val="000000"/>
          <w:spacing w:val="2"/>
          <w:sz w:val="28"/>
          <w:szCs w:val="28"/>
          <w:lang w:eastAsia="ru-RU"/>
        </w:rPr>
      </w:pPr>
      <w:r w:rsidRPr="00D07165">
        <w:rPr>
          <w:rFonts w:ascii="Times New Roman" w:hAnsi="Times New Roman"/>
          <w:color w:val="000000"/>
          <w:spacing w:val="2"/>
          <w:sz w:val="28"/>
          <w:szCs w:val="28"/>
          <w:lang w:eastAsia="ru-RU"/>
        </w:rPr>
        <w:t xml:space="preserve">обеспечение взаимодействия с уполномоченными органами за рубежом в части направления информационных материалов для распространения среди потенциальных участников </w:t>
      </w:r>
      <w:r w:rsidRPr="00D07165">
        <w:rPr>
          <w:rFonts w:ascii="Times New Roman" w:hAnsi="Times New Roman"/>
          <w:color w:val="000000"/>
          <w:sz w:val="28"/>
          <w:szCs w:val="28"/>
        </w:rPr>
        <w:t>Государственной программы</w:t>
      </w:r>
      <w:r w:rsidRPr="00D07165">
        <w:rPr>
          <w:rFonts w:ascii="Times New Roman" w:hAnsi="Times New Roman"/>
          <w:color w:val="000000"/>
          <w:spacing w:val="2"/>
          <w:sz w:val="28"/>
          <w:szCs w:val="28"/>
          <w:lang w:eastAsia="ru-RU"/>
        </w:rPr>
        <w:t xml:space="preserve"> и формирования банка данных о соотечественниках, желающих переселиться на постоянное место жительства </w:t>
      </w:r>
      <w:r>
        <w:rPr>
          <w:rFonts w:ascii="Times New Roman" w:hAnsi="Times New Roman"/>
          <w:color w:val="000000"/>
          <w:spacing w:val="2"/>
          <w:sz w:val="28"/>
          <w:szCs w:val="28"/>
          <w:lang w:eastAsia="ru-RU"/>
        </w:rPr>
        <w:t xml:space="preserve">                                   </w:t>
      </w:r>
      <w:r w:rsidRPr="00D07165">
        <w:rPr>
          <w:rFonts w:ascii="Times New Roman" w:hAnsi="Times New Roman"/>
          <w:color w:val="000000"/>
          <w:spacing w:val="2"/>
          <w:sz w:val="28"/>
          <w:szCs w:val="28"/>
          <w:lang w:eastAsia="ru-RU"/>
        </w:rPr>
        <w:t>в Кабардино-Балкарскую Республику;</w:t>
      </w:r>
    </w:p>
    <w:p w:rsidR="00F30E72" w:rsidRPr="00D07165" w:rsidRDefault="00F30E72" w:rsidP="00D07165">
      <w:pPr>
        <w:shd w:val="clear" w:color="auto" w:fill="FFFFFF"/>
        <w:spacing w:after="0" w:line="240" w:lineRule="auto"/>
        <w:ind w:firstLine="708"/>
        <w:jc w:val="both"/>
        <w:textAlignment w:val="baseline"/>
        <w:rPr>
          <w:rFonts w:ascii="Times New Roman" w:hAnsi="Times New Roman"/>
          <w:color w:val="000000"/>
          <w:spacing w:val="2"/>
          <w:sz w:val="28"/>
          <w:szCs w:val="28"/>
          <w:lang w:eastAsia="ru-RU"/>
        </w:rPr>
      </w:pPr>
      <w:r w:rsidRPr="00D07165">
        <w:rPr>
          <w:rFonts w:ascii="Times New Roman" w:hAnsi="Times New Roman"/>
          <w:color w:val="000000"/>
          <w:spacing w:val="2"/>
          <w:sz w:val="28"/>
          <w:szCs w:val="28"/>
          <w:lang w:eastAsia="ru-RU"/>
        </w:rPr>
        <w:t>подготовка и изготовление информационных материалов;</w:t>
      </w:r>
    </w:p>
    <w:p w:rsidR="00F30E72" w:rsidRPr="00D07165" w:rsidRDefault="00F30E72" w:rsidP="00D07165">
      <w:pPr>
        <w:shd w:val="clear" w:color="auto" w:fill="FFFFFF"/>
        <w:spacing w:after="0" w:line="240" w:lineRule="auto"/>
        <w:ind w:firstLine="708"/>
        <w:jc w:val="both"/>
        <w:textAlignment w:val="baseline"/>
        <w:rPr>
          <w:rFonts w:ascii="Times New Roman" w:hAnsi="Times New Roman"/>
          <w:color w:val="000000"/>
          <w:spacing w:val="2"/>
          <w:sz w:val="28"/>
          <w:szCs w:val="28"/>
          <w:lang w:eastAsia="ru-RU"/>
        </w:rPr>
      </w:pPr>
      <w:r w:rsidRPr="00D07165">
        <w:rPr>
          <w:rFonts w:ascii="Times New Roman" w:hAnsi="Times New Roman"/>
          <w:color w:val="000000"/>
          <w:spacing w:val="2"/>
          <w:sz w:val="28"/>
          <w:szCs w:val="28"/>
          <w:lang w:eastAsia="ru-RU"/>
        </w:rPr>
        <w:t xml:space="preserve">информирование </w:t>
      </w:r>
      <w:r w:rsidRPr="00335DA3">
        <w:rPr>
          <w:rFonts w:ascii="Times New Roman" w:hAnsi="Times New Roman"/>
          <w:color w:val="000000"/>
          <w:spacing w:val="2"/>
          <w:sz w:val="28"/>
          <w:szCs w:val="28"/>
          <w:lang w:eastAsia="ru-RU"/>
        </w:rPr>
        <w:t>местного населения</w:t>
      </w:r>
      <w:r w:rsidRPr="00D07165">
        <w:rPr>
          <w:rFonts w:ascii="Times New Roman" w:hAnsi="Times New Roman"/>
          <w:color w:val="000000"/>
          <w:spacing w:val="2"/>
          <w:sz w:val="28"/>
          <w:szCs w:val="28"/>
          <w:lang w:eastAsia="ru-RU"/>
        </w:rPr>
        <w:t xml:space="preserve">, соотечественников, проживающих за рубежом, а также постоянно или временно проживающих на законном основании на территории Российской Федерации, о </w:t>
      </w:r>
      <w:r w:rsidRPr="00D26862">
        <w:rPr>
          <w:rFonts w:ascii="Times New Roman" w:hAnsi="Times New Roman"/>
          <w:color w:val="000000"/>
          <w:spacing w:val="2"/>
          <w:sz w:val="28"/>
          <w:szCs w:val="28"/>
          <w:lang w:eastAsia="ru-RU"/>
        </w:rPr>
        <w:t>реализации Программы  через средства массовой информации и путем</w:t>
      </w:r>
      <w:r>
        <w:rPr>
          <w:rFonts w:ascii="Times New Roman" w:hAnsi="Times New Roman"/>
          <w:color w:val="000000"/>
          <w:spacing w:val="2"/>
          <w:sz w:val="28"/>
          <w:szCs w:val="28"/>
          <w:lang w:eastAsia="ru-RU"/>
        </w:rPr>
        <w:t xml:space="preserve"> </w:t>
      </w:r>
      <w:r w:rsidRPr="00D07165">
        <w:rPr>
          <w:rFonts w:ascii="Times New Roman" w:hAnsi="Times New Roman"/>
          <w:sz w:val="28"/>
          <w:szCs w:val="28"/>
        </w:rPr>
        <w:t>презентаци</w:t>
      </w:r>
      <w:r>
        <w:rPr>
          <w:rFonts w:ascii="Times New Roman" w:hAnsi="Times New Roman"/>
          <w:sz w:val="28"/>
          <w:szCs w:val="28"/>
        </w:rPr>
        <w:t xml:space="preserve">й Программы </w:t>
      </w:r>
      <w:r w:rsidRPr="00D07165">
        <w:rPr>
          <w:rFonts w:ascii="Times New Roman" w:hAnsi="Times New Roman"/>
          <w:sz w:val="28"/>
          <w:szCs w:val="28"/>
        </w:rPr>
        <w:t>с использованием технических каналов связи</w:t>
      </w:r>
      <w:r w:rsidRPr="00D07165">
        <w:rPr>
          <w:rFonts w:ascii="Times New Roman" w:hAnsi="Times New Roman"/>
          <w:color w:val="000000"/>
          <w:spacing w:val="2"/>
          <w:sz w:val="28"/>
          <w:szCs w:val="28"/>
          <w:lang w:eastAsia="ru-RU"/>
        </w:rPr>
        <w:t>;</w:t>
      </w:r>
    </w:p>
    <w:p w:rsidR="00F30E72" w:rsidRPr="00D07165" w:rsidRDefault="00F30E72" w:rsidP="00D07165">
      <w:pPr>
        <w:shd w:val="clear" w:color="auto" w:fill="FFFFFF"/>
        <w:spacing w:after="0" w:line="240" w:lineRule="auto"/>
        <w:ind w:firstLine="708"/>
        <w:jc w:val="both"/>
        <w:textAlignment w:val="baseline"/>
        <w:rPr>
          <w:rFonts w:ascii="Times New Roman" w:hAnsi="Times New Roman"/>
          <w:color w:val="000000"/>
          <w:spacing w:val="2"/>
          <w:sz w:val="28"/>
          <w:szCs w:val="28"/>
          <w:lang w:eastAsia="ru-RU"/>
        </w:rPr>
      </w:pPr>
      <w:r w:rsidRPr="00D07165">
        <w:rPr>
          <w:rFonts w:ascii="Times New Roman" w:hAnsi="Times New Roman"/>
          <w:color w:val="000000"/>
          <w:spacing w:val="2"/>
          <w:sz w:val="28"/>
          <w:szCs w:val="28"/>
          <w:lang w:eastAsia="ru-RU"/>
        </w:rPr>
        <w:t xml:space="preserve">мониторинг и размещение в информационно-телекоммуникационной сети «Интернет», в том числе на портале автоматизированной информационной системы «Соотечественники», информации об уровне обеспеченности Кабардино-Балкарской Республики трудовыми ресурсами, возможности трудоустройства </w:t>
      </w:r>
      <w:r>
        <w:rPr>
          <w:rFonts w:ascii="Times New Roman" w:hAnsi="Times New Roman"/>
          <w:color w:val="000000"/>
          <w:spacing w:val="2"/>
          <w:sz w:val="28"/>
          <w:szCs w:val="28"/>
          <w:lang w:eastAsia="ru-RU"/>
        </w:rPr>
        <w:t xml:space="preserve">                            </w:t>
      </w:r>
      <w:r w:rsidRPr="00D07165">
        <w:rPr>
          <w:rFonts w:ascii="Times New Roman" w:hAnsi="Times New Roman"/>
          <w:color w:val="000000"/>
          <w:spacing w:val="2"/>
          <w:sz w:val="28"/>
          <w:szCs w:val="28"/>
          <w:lang w:eastAsia="ru-RU"/>
        </w:rPr>
        <w:t xml:space="preserve">и получения профессионального образования, оказания социальной поддержки, временного и постоянного жилищного обустройства участников </w:t>
      </w:r>
      <w:r w:rsidRPr="00D07165">
        <w:rPr>
          <w:rFonts w:ascii="Times New Roman" w:hAnsi="Times New Roman"/>
          <w:color w:val="000000"/>
          <w:sz w:val="28"/>
          <w:szCs w:val="28"/>
        </w:rPr>
        <w:t>Государственной программы</w:t>
      </w:r>
      <w:r w:rsidRPr="00D07165">
        <w:rPr>
          <w:rFonts w:ascii="Times New Roman" w:hAnsi="Times New Roman"/>
          <w:color w:val="000000"/>
          <w:spacing w:val="2"/>
          <w:sz w:val="28"/>
          <w:szCs w:val="28"/>
          <w:lang w:eastAsia="ru-RU"/>
        </w:rPr>
        <w:t>;</w:t>
      </w:r>
    </w:p>
    <w:p w:rsidR="00F30E72" w:rsidRPr="00D07165" w:rsidRDefault="00F30E72" w:rsidP="00D07165">
      <w:pPr>
        <w:shd w:val="clear" w:color="auto" w:fill="FFFFFF"/>
        <w:spacing w:after="0" w:line="240" w:lineRule="auto"/>
        <w:ind w:firstLine="708"/>
        <w:jc w:val="both"/>
        <w:textAlignment w:val="baseline"/>
        <w:rPr>
          <w:rFonts w:ascii="Times New Roman" w:hAnsi="Times New Roman"/>
          <w:color w:val="000000"/>
          <w:spacing w:val="2"/>
          <w:sz w:val="28"/>
          <w:szCs w:val="28"/>
          <w:lang w:eastAsia="ru-RU"/>
        </w:rPr>
      </w:pPr>
      <w:r w:rsidRPr="00D07165">
        <w:rPr>
          <w:rFonts w:ascii="Times New Roman" w:hAnsi="Times New Roman"/>
          <w:color w:val="000000"/>
          <w:spacing w:val="2"/>
          <w:sz w:val="28"/>
          <w:szCs w:val="28"/>
          <w:lang w:eastAsia="ru-RU"/>
        </w:rPr>
        <w:t>подготовка аналитических материалов о реализации Программы для представления их в Правительство Российской Федерации, а также заинтересованные органы государственной власти;</w:t>
      </w:r>
    </w:p>
    <w:p w:rsidR="00F30E72" w:rsidRPr="00836313" w:rsidRDefault="00F30E72" w:rsidP="00695941">
      <w:pPr>
        <w:shd w:val="clear" w:color="auto" w:fill="FFFFFF"/>
        <w:spacing w:after="0" w:line="240" w:lineRule="auto"/>
        <w:ind w:firstLine="708"/>
        <w:jc w:val="both"/>
        <w:textAlignment w:val="baseline"/>
        <w:rPr>
          <w:rFonts w:ascii="Times New Roman" w:hAnsi="Times New Roman"/>
          <w:color w:val="000000"/>
          <w:spacing w:val="2"/>
          <w:sz w:val="28"/>
          <w:szCs w:val="28"/>
          <w:lang w:eastAsia="ru-RU"/>
        </w:rPr>
      </w:pPr>
      <w:r w:rsidRPr="00D07165">
        <w:rPr>
          <w:rFonts w:ascii="Times New Roman" w:hAnsi="Times New Roman"/>
          <w:color w:val="000000"/>
          <w:spacing w:val="2"/>
          <w:sz w:val="28"/>
          <w:szCs w:val="28"/>
          <w:lang w:eastAsia="ru-RU"/>
        </w:rPr>
        <w:t>организация и проведени</w:t>
      </w:r>
      <w:r>
        <w:rPr>
          <w:rFonts w:ascii="Times New Roman" w:hAnsi="Times New Roman"/>
          <w:color w:val="000000"/>
          <w:spacing w:val="2"/>
          <w:sz w:val="28"/>
          <w:szCs w:val="28"/>
          <w:lang w:eastAsia="ru-RU"/>
        </w:rPr>
        <w:t xml:space="preserve">е заседаний </w:t>
      </w:r>
      <w:r w:rsidRPr="00836313">
        <w:rPr>
          <w:rFonts w:ascii="Times New Roman" w:hAnsi="Times New Roman"/>
          <w:color w:val="000000"/>
          <w:spacing w:val="2"/>
          <w:sz w:val="28"/>
          <w:szCs w:val="28"/>
          <w:lang w:eastAsia="ru-RU"/>
        </w:rPr>
        <w:t xml:space="preserve">межведомственной комиссии по реализации государственной программы                            Кабардино-Балкарской Республики по оказанию содействия </w:t>
      </w:r>
      <w:r w:rsidRPr="00836313">
        <w:rPr>
          <w:rFonts w:ascii="Times New Roman" w:hAnsi="Times New Roman"/>
          <w:color w:val="000000"/>
          <w:spacing w:val="2"/>
          <w:sz w:val="28"/>
          <w:szCs w:val="28"/>
          <w:lang w:eastAsia="ru-RU"/>
        </w:rPr>
        <w:lastRenderedPageBreak/>
        <w:t>добровольному переселению в Кабардино-Балкарскую                          Республику соотечественников, проживающих за рубежом                        (далее – Межведомственная комиссия);</w:t>
      </w:r>
    </w:p>
    <w:p w:rsidR="00F30E72" w:rsidRPr="00D07165" w:rsidRDefault="00F30E72" w:rsidP="00D07165">
      <w:pPr>
        <w:shd w:val="clear" w:color="auto" w:fill="FFFFFF"/>
        <w:spacing w:after="0" w:line="240" w:lineRule="auto"/>
        <w:ind w:firstLine="708"/>
        <w:jc w:val="both"/>
        <w:textAlignment w:val="baseline"/>
        <w:rPr>
          <w:rFonts w:ascii="Times New Roman" w:hAnsi="Times New Roman"/>
          <w:color w:val="000000"/>
          <w:spacing w:val="2"/>
          <w:sz w:val="28"/>
          <w:szCs w:val="28"/>
          <w:lang w:eastAsia="ru-RU"/>
        </w:rPr>
      </w:pPr>
      <w:r w:rsidRPr="00D07165">
        <w:rPr>
          <w:rFonts w:ascii="Times New Roman" w:hAnsi="Times New Roman"/>
          <w:color w:val="000000"/>
          <w:spacing w:val="2"/>
          <w:sz w:val="28"/>
          <w:szCs w:val="28"/>
          <w:lang w:eastAsia="ru-RU"/>
        </w:rPr>
        <w:t>организация и участие в конференциях, методических семинарах по вопросам реализации Программы;</w:t>
      </w:r>
    </w:p>
    <w:p w:rsidR="00F30E72" w:rsidRPr="00D07165" w:rsidRDefault="00F30E72" w:rsidP="00D07165">
      <w:pPr>
        <w:shd w:val="clear" w:color="auto" w:fill="FFFFFF"/>
        <w:spacing w:after="0" w:line="240" w:lineRule="auto"/>
        <w:ind w:firstLine="708"/>
        <w:jc w:val="both"/>
        <w:textAlignment w:val="baseline"/>
        <w:rPr>
          <w:rFonts w:ascii="Times New Roman" w:hAnsi="Times New Roman"/>
          <w:color w:val="000000"/>
          <w:spacing w:val="2"/>
          <w:sz w:val="28"/>
          <w:szCs w:val="28"/>
          <w:lang w:eastAsia="ru-RU"/>
        </w:rPr>
      </w:pPr>
      <w:r w:rsidRPr="00D07165">
        <w:rPr>
          <w:rFonts w:ascii="Times New Roman" w:hAnsi="Times New Roman"/>
          <w:color w:val="000000"/>
          <w:spacing w:val="2"/>
          <w:sz w:val="28"/>
          <w:szCs w:val="28"/>
          <w:lang w:eastAsia="ru-RU"/>
        </w:rPr>
        <w:t xml:space="preserve">формирование и постоянная актуализация в соответствии </w:t>
      </w:r>
      <w:r>
        <w:rPr>
          <w:rFonts w:ascii="Times New Roman" w:hAnsi="Times New Roman"/>
          <w:color w:val="000000"/>
          <w:spacing w:val="2"/>
          <w:sz w:val="28"/>
          <w:szCs w:val="28"/>
          <w:lang w:eastAsia="ru-RU"/>
        </w:rPr>
        <w:t xml:space="preserve">                       </w:t>
      </w:r>
      <w:r w:rsidRPr="00D07165">
        <w:rPr>
          <w:rFonts w:ascii="Times New Roman" w:hAnsi="Times New Roman"/>
          <w:color w:val="000000"/>
          <w:spacing w:val="2"/>
          <w:sz w:val="28"/>
          <w:szCs w:val="28"/>
          <w:lang w:eastAsia="ru-RU"/>
        </w:rPr>
        <w:t>с задачами Программы единой базы данных переселенцев, находящихся на территории Кабардино-Балкарской Республики.</w:t>
      </w:r>
    </w:p>
    <w:p w:rsidR="00F30E72" w:rsidRPr="00D07165" w:rsidRDefault="00F30E72" w:rsidP="00D07165">
      <w:pPr>
        <w:shd w:val="clear" w:color="auto" w:fill="FFFFFF"/>
        <w:spacing w:after="0" w:line="240" w:lineRule="auto"/>
        <w:ind w:firstLine="708"/>
        <w:jc w:val="both"/>
        <w:textAlignment w:val="baseline"/>
        <w:rPr>
          <w:rFonts w:ascii="Times New Roman" w:hAnsi="Times New Roman"/>
          <w:color w:val="000000"/>
          <w:spacing w:val="2"/>
          <w:sz w:val="28"/>
          <w:szCs w:val="28"/>
          <w:lang w:eastAsia="ru-RU"/>
        </w:rPr>
      </w:pPr>
      <w:r>
        <w:rPr>
          <w:rFonts w:ascii="Times New Roman" w:hAnsi="Times New Roman"/>
          <w:color w:val="000000"/>
          <w:spacing w:val="2"/>
          <w:sz w:val="28"/>
          <w:szCs w:val="28"/>
          <w:lang w:eastAsia="ru-RU"/>
        </w:rPr>
        <w:t>В</w:t>
      </w:r>
      <w:r w:rsidRPr="00D07165">
        <w:rPr>
          <w:rFonts w:ascii="Times New Roman" w:hAnsi="Times New Roman"/>
          <w:color w:val="000000"/>
          <w:spacing w:val="2"/>
          <w:sz w:val="28"/>
          <w:szCs w:val="28"/>
          <w:lang w:eastAsia="ru-RU"/>
        </w:rPr>
        <w:t xml:space="preserve"> цел</w:t>
      </w:r>
      <w:r>
        <w:rPr>
          <w:rFonts w:ascii="Times New Roman" w:hAnsi="Times New Roman"/>
          <w:color w:val="000000"/>
          <w:spacing w:val="2"/>
          <w:sz w:val="28"/>
          <w:szCs w:val="28"/>
          <w:lang w:eastAsia="ru-RU"/>
        </w:rPr>
        <w:t>ях</w:t>
      </w:r>
      <w:r w:rsidRPr="00D07165">
        <w:rPr>
          <w:rFonts w:ascii="Times New Roman" w:hAnsi="Times New Roman"/>
          <w:color w:val="000000"/>
          <w:spacing w:val="2"/>
          <w:sz w:val="28"/>
          <w:szCs w:val="28"/>
          <w:lang w:eastAsia="ru-RU"/>
        </w:rPr>
        <w:t xml:space="preserve"> создания условий для адаптации и интеграции переселившихся соотечественников в принимающее сообщество планируется реализация </w:t>
      </w:r>
      <w:r>
        <w:rPr>
          <w:rFonts w:ascii="Times New Roman" w:hAnsi="Times New Roman"/>
          <w:color w:val="000000"/>
          <w:spacing w:val="2"/>
          <w:sz w:val="28"/>
          <w:szCs w:val="28"/>
          <w:lang w:eastAsia="ru-RU"/>
        </w:rPr>
        <w:t>следующих</w:t>
      </w:r>
      <w:r w:rsidRPr="00D07165">
        <w:rPr>
          <w:rFonts w:ascii="Times New Roman" w:hAnsi="Times New Roman"/>
          <w:color w:val="000000"/>
          <w:spacing w:val="2"/>
          <w:sz w:val="28"/>
          <w:szCs w:val="28"/>
          <w:lang w:eastAsia="ru-RU"/>
        </w:rPr>
        <w:t xml:space="preserve"> мероприятий:</w:t>
      </w:r>
    </w:p>
    <w:p w:rsidR="00F30E72" w:rsidRPr="00D07165" w:rsidRDefault="00F30E72" w:rsidP="00D07165">
      <w:pPr>
        <w:shd w:val="clear" w:color="auto" w:fill="FFFFFF"/>
        <w:spacing w:after="0" w:line="240" w:lineRule="auto"/>
        <w:ind w:firstLine="708"/>
        <w:jc w:val="both"/>
        <w:textAlignment w:val="baseline"/>
        <w:rPr>
          <w:rFonts w:ascii="Times New Roman" w:hAnsi="Times New Roman"/>
          <w:color w:val="000000"/>
          <w:spacing w:val="2"/>
          <w:sz w:val="28"/>
          <w:szCs w:val="28"/>
          <w:lang w:eastAsia="ru-RU"/>
        </w:rPr>
      </w:pPr>
      <w:r w:rsidRPr="00D07165">
        <w:rPr>
          <w:rFonts w:ascii="Times New Roman" w:hAnsi="Times New Roman"/>
          <w:color w:val="000000"/>
          <w:spacing w:val="2"/>
          <w:sz w:val="28"/>
          <w:szCs w:val="28"/>
          <w:lang w:eastAsia="ru-RU"/>
        </w:rPr>
        <w:t xml:space="preserve">организация выплаты единовременного пособия на жилищное обустройство участникам </w:t>
      </w:r>
      <w:r w:rsidRPr="00D07165">
        <w:rPr>
          <w:rFonts w:ascii="Times New Roman" w:hAnsi="Times New Roman"/>
          <w:color w:val="000000"/>
          <w:sz w:val="28"/>
          <w:szCs w:val="28"/>
        </w:rPr>
        <w:t>Государственной программы</w:t>
      </w:r>
      <w:r w:rsidRPr="00D07165">
        <w:rPr>
          <w:rFonts w:ascii="Times New Roman" w:hAnsi="Times New Roman"/>
          <w:color w:val="000000"/>
          <w:spacing w:val="2"/>
          <w:sz w:val="28"/>
          <w:szCs w:val="28"/>
          <w:lang w:eastAsia="ru-RU"/>
        </w:rPr>
        <w:t xml:space="preserve">, обустройство участников </w:t>
      </w:r>
      <w:r w:rsidRPr="00D07165">
        <w:rPr>
          <w:rFonts w:ascii="Times New Roman" w:hAnsi="Times New Roman"/>
          <w:color w:val="000000"/>
          <w:sz w:val="28"/>
          <w:szCs w:val="28"/>
        </w:rPr>
        <w:t>Государственной программы</w:t>
      </w:r>
      <w:r w:rsidRPr="00D07165">
        <w:rPr>
          <w:rFonts w:ascii="Times New Roman" w:hAnsi="Times New Roman"/>
          <w:color w:val="000000"/>
          <w:spacing w:val="2"/>
          <w:sz w:val="28"/>
          <w:szCs w:val="28"/>
          <w:lang w:eastAsia="ru-RU"/>
        </w:rPr>
        <w:t xml:space="preserve"> и членов их семей, включая выделение переселенцам жилых помещений для временного размещения, обеспечение жилыми помещениями для временного размещения или компенсация найма жилья </w:t>
      </w:r>
      <w:r w:rsidRPr="00D26862">
        <w:rPr>
          <w:rFonts w:ascii="Times New Roman" w:hAnsi="Times New Roman"/>
          <w:color w:val="000000"/>
          <w:spacing w:val="2"/>
          <w:sz w:val="28"/>
          <w:szCs w:val="28"/>
          <w:lang w:eastAsia="ru-RU"/>
        </w:rPr>
        <w:t xml:space="preserve">на срок </w:t>
      </w:r>
      <w:r>
        <w:rPr>
          <w:rFonts w:ascii="Times New Roman" w:hAnsi="Times New Roman"/>
          <w:color w:val="000000"/>
          <w:spacing w:val="2"/>
          <w:sz w:val="28"/>
          <w:szCs w:val="28"/>
          <w:lang w:eastAsia="ru-RU"/>
        </w:rPr>
        <w:t>не менее шести месяцев</w:t>
      </w:r>
      <w:r w:rsidRPr="00D26862">
        <w:rPr>
          <w:rFonts w:ascii="Times New Roman" w:hAnsi="Times New Roman"/>
          <w:color w:val="000000"/>
          <w:spacing w:val="2"/>
          <w:sz w:val="28"/>
          <w:szCs w:val="28"/>
          <w:lang w:eastAsia="ru-RU"/>
        </w:rPr>
        <w:t>;</w:t>
      </w:r>
    </w:p>
    <w:p w:rsidR="00F30E72" w:rsidRPr="00D07165" w:rsidRDefault="00F30E72" w:rsidP="00D07165">
      <w:pPr>
        <w:shd w:val="clear" w:color="auto" w:fill="FFFFFF"/>
        <w:spacing w:after="0" w:line="240" w:lineRule="auto"/>
        <w:ind w:firstLine="708"/>
        <w:jc w:val="both"/>
        <w:textAlignment w:val="baseline"/>
        <w:rPr>
          <w:rFonts w:ascii="Times New Roman" w:hAnsi="Times New Roman"/>
          <w:color w:val="000000"/>
          <w:spacing w:val="2"/>
          <w:sz w:val="28"/>
          <w:szCs w:val="28"/>
          <w:lang w:eastAsia="ru-RU"/>
        </w:rPr>
      </w:pPr>
      <w:r w:rsidRPr="00836313">
        <w:rPr>
          <w:rFonts w:ascii="Times New Roman" w:hAnsi="Times New Roman"/>
          <w:color w:val="000000"/>
          <w:spacing w:val="2"/>
          <w:sz w:val="28"/>
          <w:szCs w:val="28"/>
          <w:lang w:eastAsia="ru-RU"/>
        </w:rPr>
        <w:t xml:space="preserve">компенсация расходов на прохождение участниками  </w:t>
      </w:r>
      <w:r w:rsidRPr="00836313">
        <w:rPr>
          <w:rFonts w:ascii="Times New Roman" w:hAnsi="Times New Roman"/>
          <w:color w:val="000000"/>
          <w:sz w:val="28"/>
          <w:szCs w:val="28"/>
        </w:rPr>
        <w:t>Государственной программы</w:t>
      </w:r>
      <w:r w:rsidRPr="00836313">
        <w:rPr>
          <w:rFonts w:ascii="Times New Roman" w:hAnsi="Times New Roman"/>
          <w:color w:val="000000"/>
          <w:spacing w:val="2"/>
          <w:sz w:val="28"/>
          <w:szCs w:val="28"/>
          <w:lang w:eastAsia="ru-RU"/>
        </w:rPr>
        <w:t xml:space="preserve"> и  членами их семей медицинского освидетельствования на  наличие инфекционных заболеваний</w:t>
      </w:r>
      <w:r w:rsidRPr="00D07165">
        <w:rPr>
          <w:rFonts w:ascii="Times New Roman" w:hAnsi="Times New Roman"/>
          <w:color w:val="000000"/>
          <w:spacing w:val="2"/>
          <w:sz w:val="28"/>
          <w:szCs w:val="28"/>
          <w:lang w:eastAsia="ru-RU"/>
        </w:rPr>
        <w:t>, представляющи</w:t>
      </w:r>
      <w:r>
        <w:rPr>
          <w:rFonts w:ascii="Times New Roman" w:hAnsi="Times New Roman"/>
          <w:color w:val="000000"/>
          <w:spacing w:val="2"/>
          <w:sz w:val="28"/>
          <w:szCs w:val="28"/>
          <w:lang w:eastAsia="ru-RU"/>
        </w:rPr>
        <w:t>х</w:t>
      </w:r>
      <w:r w:rsidRPr="00D07165">
        <w:rPr>
          <w:rFonts w:ascii="Times New Roman" w:hAnsi="Times New Roman"/>
          <w:color w:val="000000"/>
          <w:spacing w:val="2"/>
          <w:sz w:val="28"/>
          <w:szCs w:val="28"/>
          <w:lang w:eastAsia="ru-RU"/>
        </w:rPr>
        <w:t xml:space="preserve"> опасность для окружающих. В ходе реализации данного мероприятия будет оказана поддержка участникам </w:t>
      </w:r>
      <w:r w:rsidRPr="00D07165">
        <w:rPr>
          <w:rFonts w:ascii="Times New Roman" w:hAnsi="Times New Roman"/>
          <w:color w:val="000000"/>
          <w:sz w:val="28"/>
          <w:szCs w:val="28"/>
        </w:rPr>
        <w:t>Государственной программы</w:t>
      </w:r>
      <w:r>
        <w:rPr>
          <w:rFonts w:ascii="Times New Roman" w:hAnsi="Times New Roman"/>
          <w:color w:val="000000"/>
          <w:sz w:val="28"/>
          <w:szCs w:val="28"/>
        </w:rPr>
        <w:t xml:space="preserve"> </w:t>
      </w:r>
      <w:r w:rsidRPr="00D07165">
        <w:rPr>
          <w:rFonts w:ascii="Times New Roman" w:hAnsi="Times New Roman"/>
          <w:color w:val="000000"/>
          <w:spacing w:val="2"/>
          <w:sz w:val="28"/>
          <w:szCs w:val="28"/>
          <w:lang w:eastAsia="ru-RU"/>
        </w:rPr>
        <w:t>и членам их семей в виде проведения медицинского освидетельствования и выдачи следующих документов:</w:t>
      </w:r>
    </w:p>
    <w:p w:rsidR="00F30E72" w:rsidRPr="00D07165" w:rsidRDefault="00F30E72" w:rsidP="00D07165">
      <w:pPr>
        <w:shd w:val="clear" w:color="auto" w:fill="FFFFFF"/>
        <w:spacing w:after="0" w:line="240" w:lineRule="auto"/>
        <w:ind w:firstLine="708"/>
        <w:jc w:val="both"/>
        <w:textAlignment w:val="baseline"/>
        <w:rPr>
          <w:rFonts w:ascii="Times New Roman" w:hAnsi="Times New Roman"/>
          <w:color w:val="000000"/>
          <w:spacing w:val="2"/>
          <w:sz w:val="28"/>
          <w:szCs w:val="28"/>
          <w:lang w:eastAsia="ru-RU"/>
        </w:rPr>
      </w:pPr>
      <w:r w:rsidRPr="00D07165">
        <w:rPr>
          <w:rFonts w:ascii="Times New Roman" w:hAnsi="Times New Roman"/>
          <w:color w:val="000000"/>
          <w:spacing w:val="2"/>
          <w:sz w:val="28"/>
          <w:szCs w:val="28"/>
          <w:lang w:eastAsia="ru-RU"/>
        </w:rPr>
        <w:t xml:space="preserve">сертификата об отсутствии у участника </w:t>
      </w:r>
      <w:r w:rsidRPr="00D07165">
        <w:rPr>
          <w:rFonts w:ascii="Times New Roman" w:hAnsi="Times New Roman"/>
          <w:color w:val="000000"/>
          <w:sz w:val="28"/>
          <w:szCs w:val="28"/>
        </w:rPr>
        <w:t>Государственной программы</w:t>
      </w:r>
      <w:r w:rsidRPr="00D07165">
        <w:rPr>
          <w:rFonts w:ascii="Times New Roman" w:hAnsi="Times New Roman"/>
          <w:color w:val="000000"/>
          <w:spacing w:val="2"/>
          <w:sz w:val="28"/>
          <w:szCs w:val="28"/>
          <w:lang w:eastAsia="ru-RU"/>
        </w:rPr>
        <w:t xml:space="preserve"> и членов его семьи ВИЧ-инфекции;</w:t>
      </w:r>
    </w:p>
    <w:p w:rsidR="00F30E72" w:rsidRPr="00540F94" w:rsidRDefault="00F30E72" w:rsidP="00540F94">
      <w:pPr>
        <w:autoSpaceDE w:val="0"/>
        <w:autoSpaceDN w:val="0"/>
        <w:adjustRightInd w:val="0"/>
        <w:spacing w:after="0" w:line="240" w:lineRule="auto"/>
        <w:ind w:firstLine="708"/>
        <w:jc w:val="both"/>
        <w:rPr>
          <w:rFonts w:ascii="Times New Roman" w:hAnsi="Times New Roman"/>
          <w:sz w:val="28"/>
          <w:szCs w:val="28"/>
          <w:lang w:eastAsia="ru-RU"/>
        </w:rPr>
      </w:pPr>
      <w:r w:rsidRPr="00D07165">
        <w:rPr>
          <w:rFonts w:ascii="Times New Roman" w:hAnsi="Times New Roman"/>
          <w:color w:val="000000"/>
          <w:spacing w:val="2"/>
          <w:sz w:val="28"/>
          <w:szCs w:val="28"/>
          <w:lang w:eastAsia="ru-RU"/>
        </w:rPr>
        <w:t xml:space="preserve">документа, подтверждающего, что участник </w:t>
      </w:r>
      <w:r w:rsidRPr="00D07165">
        <w:rPr>
          <w:rFonts w:ascii="Times New Roman" w:hAnsi="Times New Roman"/>
          <w:color w:val="000000"/>
          <w:sz w:val="28"/>
          <w:szCs w:val="28"/>
        </w:rPr>
        <w:t>Государственной программы</w:t>
      </w:r>
      <w:r w:rsidRPr="00D07165">
        <w:rPr>
          <w:rFonts w:ascii="Times New Roman" w:hAnsi="Times New Roman"/>
          <w:color w:val="000000"/>
          <w:spacing w:val="2"/>
          <w:sz w:val="28"/>
          <w:szCs w:val="28"/>
          <w:lang w:eastAsia="ru-RU"/>
        </w:rPr>
        <w:t xml:space="preserve"> и члены его семьи не больны наркоманией и не страдают ни одним из инфекционных заболеваний, </w:t>
      </w:r>
      <w:r w:rsidRPr="00D26862">
        <w:rPr>
          <w:rFonts w:ascii="Times New Roman" w:hAnsi="Times New Roman"/>
          <w:color w:val="000000"/>
          <w:spacing w:val="2"/>
          <w:sz w:val="28"/>
          <w:szCs w:val="28"/>
          <w:lang w:eastAsia="ru-RU"/>
        </w:rPr>
        <w:t>предусмотренных перечнем</w:t>
      </w:r>
      <w:r w:rsidRPr="00D26862">
        <w:rPr>
          <w:rFonts w:ascii="Times New Roman" w:hAnsi="Times New Roman"/>
          <w:sz w:val="28"/>
          <w:szCs w:val="28"/>
          <w:lang w:eastAsia="ru-RU"/>
        </w:rPr>
        <w:t xml:space="preserve"> инфекционных заболеваний, представляющих опасность для окружающих и являющихся основанием для отказа в выдаче либо аннулирования разрешения на временное проживание иностранных граждан и лиц без гражданства, или вида на жительство, или патента, или разрешения на работу в Российской Федерации</w:t>
      </w:r>
      <w:r w:rsidRPr="00D26862">
        <w:rPr>
          <w:rFonts w:ascii="Times New Roman" w:hAnsi="Times New Roman"/>
          <w:color w:val="000000"/>
          <w:spacing w:val="2"/>
          <w:sz w:val="28"/>
          <w:szCs w:val="28"/>
          <w:lang w:eastAsia="ru-RU"/>
        </w:rPr>
        <w:t xml:space="preserve">, </w:t>
      </w:r>
      <w:r w:rsidRPr="00D26862">
        <w:rPr>
          <w:rFonts w:ascii="Times New Roman" w:hAnsi="Times New Roman"/>
          <w:sz w:val="28"/>
          <w:szCs w:val="24"/>
          <w:lang w:eastAsia="ru-RU"/>
        </w:rPr>
        <w:t>утвержденным приказом Министерства здравоохранения Российской Федерации                                   от 29 июня 2015 г. № 384н (в соответствии с Федеральным законом</w:t>
      </w:r>
      <w:r>
        <w:rPr>
          <w:rFonts w:ascii="Times New Roman" w:hAnsi="Times New Roman"/>
          <w:sz w:val="28"/>
          <w:szCs w:val="24"/>
          <w:lang w:eastAsia="ru-RU"/>
        </w:rPr>
        <w:t xml:space="preserve">                     </w:t>
      </w:r>
      <w:r w:rsidRPr="00D07165">
        <w:rPr>
          <w:rFonts w:ascii="Times New Roman" w:hAnsi="Times New Roman"/>
          <w:sz w:val="28"/>
          <w:szCs w:val="24"/>
          <w:lang w:eastAsia="ru-RU"/>
        </w:rPr>
        <w:t xml:space="preserve">от 25 июля 2002 г. № 115-ФЗ «О правовом положении иностранных граждан в Российской Федерации» иностранный гражданин, прибывший в Российскую Федерацию, представляет в территориальный орган федерального органа исполнительной власти в сфере миграции документы, подтверждающие отсутствие у данного иностранного </w:t>
      </w:r>
      <w:r w:rsidRPr="00D07165">
        <w:rPr>
          <w:rFonts w:ascii="Times New Roman" w:hAnsi="Times New Roman"/>
          <w:sz w:val="28"/>
          <w:szCs w:val="24"/>
          <w:lang w:eastAsia="ru-RU"/>
        </w:rPr>
        <w:lastRenderedPageBreak/>
        <w:t xml:space="preserve">гражданина заболевания наркоманией и инфекционных заболеваний, которые представляют опасность для окружающих, а также сертификат об отсутствии у данного иностранного гражданина заболевания, вызываемого вирусом иммунодефицита человека (ВИЧ-инфекции). </w:t>
      </w:r>
      <w:r>
        <w:rPr>
          <w:rFonts w:ascii="Times New Roman" w:hAnsi="Times New Roman"/>
          <w:sz w:val="28"/>
          <w:szCs w:val="24"/>
          <w:lang w:eastAsia="ru-RU"/>
        </w:rPr>
        <w:t xml:space="preserve">                   </w:t>
      </w:r>
      <w:r w:rsidRPr="00D07165">
        <w:rPr>
          <w:rFonts w:ascii="Times New Roman" w:hAnsi="Times New Roman"/>
          <w:sz w:val="28"/>
          <w:szCs w:val="24"/>
          <w:lang w:eastAsia="ru-RU"/>
        </w:rPr>
        <w:t>В случае выявления у участника Государственной программы и членов его семьи заболеваний, представл</w:t>
      </w:r>
      <w:r>
        <w:rPr>
          <w:rFonts w:ascii="Times New Roman" w:hAnsi="Times New Roman"/>
          <w:sz w:val="28"/>
          <w:szCs w:val="24"/>
          <w:lang w:eastAsia="ru-RU"/>
        </w:rPr>
        <w:t xml:space="preserve">яющих опасность для окружающих, </w:t>
      </w:r>
      <w:r w:rsidRPr="00D85F95">
        <w:rPr>
          <w:rFonts w:ascii="Times New Roman" w:hAnsi="Times New Roman"/>
          <w:sz w:val="28"/>
          <w:szCs w:val="24"/>
          <w:lang w:eastAsia="ru-RU"/>
        </w:rPr>
        <w:t>свидетельство участника Государственной программы подлежит аннулированию</w:t>
      </w:r>
      <w:r>
        <w:rPr>
          <w:rFonts w:ascii="Times New Roman" w:hAnsi="Times New Roman"/>
          <w:sz w:val="28"/>
          <w:szCs w:val="24"/>
          <w:lang w:eastAsia="ru-RU"/>
        </w:rPr>
        <w:t>)</w:t>
      </w:r>
      <w:r w:rsidRPr="00D85F95">
        <w:rPr>
          <w:rFonts w:ascii="Times New Roman" w:hAnsi="Times New Roman"/>
          <w:color w:val="000000"/>
          <w:spacing w:val="2"/>
          <w:sz w:val="28"/>
          <w:szCs w:val="28"/>
          <w:lang w:eastAsia="ru-RU"/>
        </w:rPr>
        <w:t>;</w:t>
      </w:r>
    </w:p>
    <w:p w:rsidR="00F30E72" w:rsidRPr="00D07165" w:rsidRDefault="00F30E72" w:rsidP="00D07165">
      <w:pPr>
        <w:shd w:val="clear" w:color="auto" w:fill="FFFFFF"/>
        <w:spacing w:after="0" w:line="240" w:lineRule="auto"/>
        <w:ind w:firstLine="708"/>
        <w:jc w:val="both"/>
        <w:textAlignment w:val="baseline"/>
        <w:rPr>
          <w:rFonts w:ascii="Times New Roman" w:hAnsi="Times New Roman"/>
          <w:sz w:val="28"/>
          <w:szCs w:val="24"/>
          <w:lang w:eastAsia="ru-RU"/>
        </w:rPr>
      </w:pPr>
      <w:r w:rsidRPr="00D07165">
        <w:rPr>
          <w:rFonts w:ascii="Times New Roman" w:hAnsi="Times New Roman"/>
          <w:color w:val="000000"/>
          <w:spacing w:val="2"/>
          <w:sz w:val="28"/>
          <w:szCs w:val="28"/>
          <w:lang w:eastAsia="ru-RU"/>
        </w:rPr>
        <w:t>содействие в получении медицинской помощи в рамках программ государственных гарантий бесплатного оказания гражданам медицинской помощи в соответствии с законодательством Российской Федерации</w:t>
      </w:r>
      <w:r w:rsidRPr="00D07165">
        <w:rPr>
          <w:rFonts w:ascii="Times New Roman" w:hAnsi="Times New Roman"/>
          <w:sz w:val="28"/>
          <w:szCs w:val="24"/>
          <w:lang w:eastAsia="ru-RU"/>
        </w:rPr>
        <w:t>;</w:t>
      </w:r>
    </w:p>
    <w:p w:rsidR="00F30E72" w:rsidRPr="00D85F95" w:rsidRDefault="00F30E72" w:rsidP="00D07165">
      <w:pPr>
        <w:shd w:val="clear" w:color="auto" w:fill="FFFFFF"/>
        <w:spacing w:after="0" w:line="240" w:lineRule="auto"/>
        <w:ind w:firstLine="708"/>
        <w:jc w:val="both"/>
        <w:textAlignment w:val="baseline"/>
        <w:rPr>
          <w:rFonts w:ascii="Times New Roman" w:hAnsi="Times New Roman"/>
          <w:color w:val="000000"/>
          <w:sz w:val="28"/>
          <w:szCs w:val="24"/>
          <w:lang w:eastAsia="ru-RU"/>
        </w:rPr>
      </w:pPr>
      <w:r w:rsidRPr="00D85F95">
        <w:rPr>
          <w:rFonts w:ascii="Times New Roman" w:hAnsi="Times New Roman"/>
          <w:color w:val="000000"/>
          <w:sz w:val="28"/>
          <w:szCs w:val="28"/>
          <w:lang w:eastAsia="ru-RU"/>
        </w:rPr>
        <w:t>компенсация расходов на переезд к будущему месту проживания, включая оплату проезда и провоза личных вещей, в соответствии с </w:t>
      </w:r>
      <w:hyperlink r:id="rId17" w:history="1">
        <w:r w:rsidRPr="00D85F95">
          <w:rPr>
            <w:rFonts w:ascii="Times New Roman" w:hAnsi="Times New Roman"/>
            <w:color w:val="000000"/>
            <w:sz w:val="28"/>
            <w:szCs w:val="28"/>
            <w:lang w:eastAsia="ru-RU"/>
          </w:rPr>
          <w:t>постановлением</w:t>
        </w:r>
      </w:hyperlink>
      <w:r w:rsidRPr="00D85F95">
        <w:rPr>
          <w:rFonts w:ascii="Times New Roman" w:hAnsi="Times New Roman"/>
          <w:color w:val="000000"/>
          <w:sz w:val="28"/>
          <w:szCs w:val="28"/>
          <w:lang w:eastAsia="ru-RU"/>
        </w:rPr>
        <w:t xml:space="preserve"> Правительства Российской Федерации </w:t>
      </w:r>
      <w:r>
        <w:rPr>
          <w:rFonts w:ascii="Times New Roman" w:hAnsi="Times New Roman"/>
          <w:color w:val="000000"/>
          <w:sz w:val="28"/>
          <w:szCs w:val="28"/>
          <w:lang w:eastAsia="ru-RU"/>
        </w:rPr>
        <w:t xml:space="preserve">                                     </w:t>
      </w:r>
      <w:r w:rsidRPr="00D85F95">
        <w:rPr>
          <w:rFonts w:ascii="Times New Roman" w:hAnsi="Times New Roman"/>
          <w:color w:val="000000"/>
          <w:sz w:val="28"/>
          <w:szCs w:val="28"/>
          <w:lang w:eastAsia="ru-RU"/>
        </w:rPr>
        <w:t>от 10 марта 2007 г. № 150 «Об утверждении Правил выплаты участникам Государственной программы по оказанию содействия добровольному</w:t>
      </w:r>
      <w:r>
        <w:rPr>
          <w:rFonts w:ascii="Times New Roman" w:hAnsi="Times New Roman"/>
          <w:color w:val="000000"/>
          <w:sz w:val="28"/>
          <w:szCs w:val="28"/>
          <w:lang w:eastAsia="ru-RU"/>
        </w:rPr>
        <w:t xml:space="preserve"> переселению </w:t>
      </w:r>
      <w:r w:rsidRPr="00D85F95">
        <w:rPr>
          <w:rFonts w:ascii="Times New Roman" w:hAnsi="Times New Roman"/>
          <w:color w:val="000000"/>
          <w:sz w:val="28"/>
          <w:szCs w:val="28"/>
          <w:lang w:eastAsia="ru-RU"/>
        </w:rPr>
        <w:t>в Российскую Федерацию соотечественников, проживающих за рубежом, компенсации расходов на переезд к будущему месту проживания»;</w:t>
      </w:r>
    </w:p>
    <w:p w:rsidR="00F30E72" w:rsidRDefault="00F30E72" w:rsidP="00D07165">
      <w:pPr>
        <w:shd w:val="clear" w:color="auto" w:fill="FFFFFF"/>
        <w:spacing w:after="0" w:line="240" w:lineRule="auto"/>
        <w:ind w:firstLine="708"/>
        <w:jc w:val="both"/>
        <w:textAlignment w:val="baseline"/>
        <w:rPr>
          <w:rFonts w:ascii="Times New Roman" w:hAnsi="Times New Roman"/>
          <w:color w:val="000000"/>
          <w:sz w:val="28"/>
          <w:szCs w:val="28"/>
          <w:lang w:eastAsia="ru-RU"/>
        </w:rPr>
      </w:pPr>
      <w:r w:rsidRPr="00D85F95">
        <w:rPr>
          <w:rFonts w:ascii="Times New Roman" w:hAnsi="Times New Roman"/>
          <w:color w:val="000000"/>
          <w:sz w:val="28"/>
          <w:szCs w:val="28"/>
          <w:lang w:eastAsia="ru-RU"/>
        </w:rPr>
        <w:t xml:space="preserve">компенсация расходов на уплату государственной пошлины </w:t>
      </w:r>
      <w:r w:rsidRPr="00D85F95">
        <w:rPr>
          <w:rFonts w:ascii="Times New Roman" w:hAnsi="Times New Roman"/>
          <w:color w:val="000000"/>
          <w:sz w:val="28"/>
          <w:szCs w:val="28"/>
          <w:lang w:eastAsia="ru-RU"/>
        </w:rPr>
        <w:br/>
        <w:t xml:space="preserve">за оформление документов, определяющих правовой статус </w:t>
      </w:r>
      <w:r>
        <w:rPr>
          <w:rFonts w:ascii="Times New Roman" w:hAnsi="Times New Roman"/>
          <w:color w:val="000000"/>
          <w:sz w:val="28"/>
          <w:szCs w:val="28"/>
          <w:lang w:eastAsia="ru-RU"/>
        </w:rPr>
        <w:t xml:space="preserve">переселенцев </w:t>
      </w:r>
      <w:r w:rsidRPr="00D85F95">
        <w:rPr>
          <w:rFonts w:ascii="Times New Roman" w:hAnsi="Times New Roman"/>
          <w:color w:val="000000"/>
          <w:sz w:val="28"/>
          <w:szCs w:val="28"/>
          <w:lang w:eastAsia="ru-RU"/>
        </w:rPr>
        <w:t xml:space="preserve">на территории Российской Федерации, в соответствии </w:t>
      </w:r>
      <w:r>
        <w:rPr>
          <w:rFonts w:ascii="Times New Roman" w:hAnsi="Times New Roman"/>
          <w:color w:val="000000"/>
          <w:sz w:val="28"/>
          <w:szCs w:val="28"/>
          <w:lang w:eastAsia="ru-RU"/>
        </w:rPr>
        <w:t xml:space="preserve">                </w:t>
      </w:r>
      <w:r w:rsidRPr="00D85F95">
        <w:rPr>
          <w:rFonts w:ascii="Times New Roman" w:hAnsi="Times New Roman"/>
          <w:color w:val="000000"/>
          <w:sz w:val="28"/>
          <w:szCs w:val="28"/>
          <w:lang w:eastAsia="ru-RU"/>
        </w:rPr>
        <w:t xml:space="preserve">с </w:t>
      </w:r>
      <w:hyperlink r:id="rId18" w:history="1">
        <w:r w:rsidRPr="00D85F95">
          <w:rPr>
            <w:rFonts w:ascii="Times New Roman" w:hAnsi="Times New Roman"/>
            <w:color w:val="000000"/>
            <w:sz w:val="28"/>
            <w:szCs w:val="28"/>
            <w:lang w:eastAsia="ru-RU"/>
          </w:rPr>
          <w:t>постановлением</w:t>
        </w:r>
      </w:hyperlink>
      <w:r w:rsidRPr="00D85F95">
        <w:rPr>
          <w:rFonts w:ascii="Times New Roman" w:hAnsi="Times New Roman"/>
          <w:color w:val="000000"/>
          <w:sz w:val="28"/>
          <w:szCs w:val="28"/>
          <w:lang w:eastAsia="ru-RU"/>
        </w:rPr>
        <w:t xml:space="preserve"> Правительства Российской Федерации </w:t>
      </w:r>
      <w:r>
        <w:rPr>
          <w:rFonts w:ascii="Times New Roman" w:hAnsi="Times New Roman"/>
          <w:color w:val="000000"/>
          <w:sz w:val="28"/>
          <w:szCs w:val="28"/>
          <w:lang w:eastAsia="ru-RU"/>
        </w:rPr>
        <w:t xml:space="preserve">                                      </w:t>
      </w:r>
      <w:r w:rsidRPr="00D85F95">
        <w:rPr>
          <w:rFonts w:ascii="Times New Roman" w:hAnsi="Times New Roman"/>
          <w:color w:val="000000"/>
          <w:sz w:val="28"/>
          <w:szCs w:val="28"/>
          <w:lang w:eastAsia="ru-RU"/>
        </w:rPr>
        <w:t>от 25 сентября 2008 г</w:t>
      </w:r>
      <w:r>
        <w:rPr>
          <w:rFonts w:ascii="Times New Roman" w:hAnsi="Times New Roman"/>
          <w:color w:val="000000"/>
          <w:sz w:val="28"/>
          <w:szCs w:val="28"/>
          <w:lang w:eastAsia="ru-RU"/>
        </w:rPr>
        <w:t xml:space="preserve">. № 715 </w:t>
      </w:r>
      <w:r w:rsidRPr="00D85F95">
        <w:rPr>
          <w:rFonts w:ascii="Times New Roman" w:hAnsi="Times New Roman"/>
          <w:color w:val="000000"/>
          <w:sz w:val="28"/>
          <w:szCs w:val="28"/>
          <w:lang w:eastAsia="ru-RU"/>
        </w:rPr>
        <w:t>«Об утверждении Правил выплаты участникам Государственной программы по оказанию содействия добровольному переселению в Российскую Федерацию соотечественников, проживающих за рубежом, и членам их семей компенсации за счет средств федерального бюджета расходов на уплату государственной пошлины за оформление документов, определяю</w:t>
      </w:r>
      <w:r>
        <w:rPr>
          <w:rFonts w:ascii="Times New Roman" w:hAnsi="Times New Roman"/>
          <w:color w:val="000000"/>
          <w:sz w:val="28"/>
          <w:szCs w:val="28"/>
          <w:lang w:eastAsia="ru-RU"/>
        </w:rPr>
        <w:t xml:space="preserve">щих правовой статус переселенцев на территории Российской </w:t>
      </w:r>
      <w:r w:rsidRPr="00D85F95">
        <w:rPr>
          <w:rFonts w:ascii="Times New Roman" w:hAnsi="Times New Roman"/>
          <w:color w:val="000000"/>
          <w:sz w:val="28"/>
          <w:szCs w:val="28"/>
          <w:lang w:eastAsia="ru-RU"/>
        </w:rPr>
        <w:t>Федерации»;</w:t>
      </w:r>
    </w:p>
    <w:p w:rsidR="00F30E72" w:rsidRPr="00D07165" w:rsidRDefault="00F30E72" w:rsidP="00D07165">
      <w:pPr>
        <w:shd w:val="clear" w:color="auto" w:fill="FFFFFF"/>
        <w:spacing w:after="0" w:line="240" w:lineRule="auto"/>
        <w:ind w:firstLine="708"/>
        <w:jc w:val="both"/>
        <w:textAlignment w:val="baseline"/>
        <w:rPr>
          <w:rFonts w:ascii="Times New Roman" w:hAnsi="Times New Roman"/>
          <w:color w:val="000000"/>
          <w:sz w:val="28"/>
          <w:szCs w:val="24"/>
          <w:lang w:eastAsia="ru-RU"/>
        </w:rPr>
      </w:pPr>
      <w:r w:rsidRPr="00D07165">
        <w:rPr>
          <w:rFonts w:ascii="Times New Roman" w:hAnsi="Times New Roman"/>
          <w:color w:val="000000"/>
          <w:sz w:val="28"/>
          <w:szCs w:val="28"/>
          <w:lang w:eastAsia="ru-RU"/>
        </w:rPr>
        <w:t xml:space="preserve">на выплату подъемных в соответствии с </w:t>
      </w:r>
      <w:hyperlink r:id="rId19" w:history="1">
        <w:r w:rsidRPr="00D07165">
          <w:rPr>
            <w:rFonts w:ascii="Times New Roman" w:hAnsi="Times New Roman"/>
            <w:color w:val="000000"/>
            <w:sz w:val="28"/>
            <w:szCs w:val="28"/>
            <w:lang w:eastAsia="ru-RU"/>
          </w:rPr>
          <w:t>постановлением</w:t>
        </w:r>
      </w:hyperlink>
      <w:r w:rsidRPr="00D07165">
        <w:rPr>
          <w:rFonts w:ascii="Times New Roman" w:hAnsi="Times New Roman"/>
          <w:color w:val="000000"/>
          <w:sz w:val="28"/>
          <w:szCs w:val="28"/>
          <w:lang w:eastAsia="ru-RU"/>
        </w:rPr>
        <w:t xml:space="preserve"> Правительства Российской Федерации от 27 марта 2013 г. № 270 </w:t>
      </w:r>
      <w:r>
        <w:rPr>
          <w:rFonts w:ascii="Times New Roman" w:hAnsi="Times New Roman"/>
          <w:color w:val="000000"/>
          <w:sz w:val="28"/>
          <w:szCs w:val="28"/>
          <w:lang w:eastAsia="ru-RU"/>
        </w:rPr>
        <w:t xml:space="preserve">                       </w:t>
      </w:r>
      <w:r w:rsidRPr="00D07165">
        <w:rPr>
          <w:rFonts w:ascii="Times New Roman" w:hAnsi="Times New Roman"/>
          <w:color w:val="000000"/>
          <w:sz w:val="28"/>
          <w:szCs w:val="28"/>
          <w:lang w:eastAsia="ru-RU"/>
        </w:rPr>
        <w:t>«О порядке осуществления выплаты пособия на обустройство участникам Государственной программы по оказанию содействия добровольному переселению в Российскую Федерацию соотечественников, проживающих за рубежом, и членам их семей»;</w:t>
      </w:r>
    </w:p>
    <w:p w:rsidR="00F30E72" w:rsidRPr="00D07165" w:rsidRDefault="00F30E72" w:rsidP="00D07165">
      <w:pPr>
        <w:shd w:val="clear" w:color="auto" w:fill="FFFFFF"/>
        <w:spacing w:after="0" w:line="240" w:lineRule="auto"/>
        <w:ind w:firstLine="708"/>
        <w:jc w:val="both"/>
        <w:textAlignment w:val="baseline"/>
        <w:rPr>
          <w:rFonts w:ascii="Times New Roman" w:hAnsi="Times New Roman"/>
          <w:color w:val="000000"/>
          <w:sz w:val="28"/>
          <w:szCs w:val="28"/>
          <w:lang w:eastAsia="ru-RU"/>
        </w:rPr>
      </w:pPr>
      <w:r w:rsidRPr="00D07165">
        <w:rPr>
          <w:rFonts w:ascii="Times New Roman" w:hAnsi="Times New Roman"/>
          <w:color w:val="000000"/>
          <w:sz w:val="28"/>
          <w:szCs w:val="28"/>
          <w:lang w:eastAsia="ru-RU"/>
        </w:rPr>
        <w:t>организация обучения соотечественников, переселившихся в Кабардино-Балкарскую Республику</w:t>
      </w:r>
      <w:r>
        <w:rPr>
          <w:rFonts w:ascii="Times New Roman" w:hAnsi="Times New Roman"/>
          <w:color w:val="000000"/>
          <w:sz w:val="28"/>
          <w:szCs w:val="28"/>
          <w:lang w:eastAsia="ru-RU"/>
        </w:rPr>
        <w:t>,</w:t>
      </w:r>
      <w:r w:rsidRPr="00D07165">
        <w:rPr>
          <w:rFonts w:ascii="Times New Roman" w:hAnsi="Times New Roman"/>
          <w:color w:val="000000"/>
          <w:sz w:val="28"/>
          <w:szCs w:val="28"/>
          <w:lang w:eastAsia="ru-RU"/>
        </w:rPr>
        <w:t xml:space="preserve"> кабардинскому, балкарскому и русскому языкам; </w:t>
      </w:r>
    </w:p>
    <w:p w:rsidR="00F30E72" w:rsidRPr="00D07165" w:rsidRDefault="00F30E72" w:rsidP="00D07165">
      <w:pPr>
        <w:shd w:val="clear" w:color="auto" w:fill="FFFFFF"/>
        <w:spacing w:after="0" w:line="240" w:lineRule="auto"/>
        <w:ind w:firstLine="708"/>
        <w:jc w:val="both"/>
        <w:textAlignment w:val="baseline"/>
        <w:rPr>
          <w:rFonts w:ascii="Times New Roman" w:hAnsi="Times New Roman"/>
          <w:color w:val="000000"/>
          <w:spacing w:val="2"/>
          <w:sz w:val="28"/>
          <w:szCs w:val="28"/>
          <w:lang w:eastAsia="ru-RU"/>
        </w:rPr>
      </w:pPr>
      <w:r w:rsidRPr="00D07165">
        <w:rPr>
          <w:rFonts w:ascii="Times New Roman" w:hAnsi="Times New Roman"/>
          <w:color w:val="000000"/>
          <w:sz w:val="28"/>
          <w:szCs w:val="28"/>
          <w:lang w:eastAsia="ru-RU"/>
        </w:rPr>
        <w:lastRenderedPageBreak/>
        <w:t xml:space="preserve">содействие участию соотечественников, переселившихся </w:t>
      </w:r>
      <w:r w:rsidRPr="00D07165">
        <w:rPr>
          <w:rFonts w:ascii="Times New Roman" w:hAnsi="Times New Roman"/>
          <w:color w:val="000000"/>
          <w:sz w:val="28"/>
          <w:szCs w:val="28"/>
          <w:lang w:eastAsia="ru-RU"/>
        </w:rPr>
        <w:br/>
        <w:t>в Кабардино-Балкарскую Республику</w:t>
      </w:r>
      <w:r>
        <w:rPr>
          <w:rFonts w:ascii="Times New Roman" w:hAnsi="Times New Roman"/>
          <w:color w:val="000000"/>
          <w:sz w:val="28"/>
          <w:szCs w:val="28"/>
          <w:lang w:eastAsia="ru-RU"/>
        </w:rPr>
        <w:t>,</w:t>
      </w:r>
      <w:r w:rsidRPr="00D07165">
        <w:rPr>
          <w:rFonts w:ascii="Times New Roman" w:hAnsi="Times New Roman"/>
          <w:color w:val="000000"/>
          <w:sz w:val="28"/>
          <w:szCs w:val="28"/>
          <w:lang w:eastAsia="ru-RU"/>
        </w:rPr>
        <w:t xml:space="preserve"> в общественных и культурных мероприятиях, проводимых в республике;</w:t>
      </w:r>
    </w:p>
    <w:p w:rsidR="00F30E72" w:rsidRPr="00D07165" w:rsidRDefault="00F30E72" w:rsidP="00D07165">
      <w:pPr>
        <w:shd w:val="clear" w:color="auto" w:fill="FFFFFF"/>
        <w:spacing w:after="0" w:line="240" w:lineRule="auto"/>
        <w:ind w:firstLine="708"/>
        <w:jc w:val="both"/>
        <w:textAlignment w:val="baseline"/>
        <w:rPr>
          <w:rFonts w:ascii="Times New Roman" w:hAnsi="Times New Roman"/>
          <w:color w:val="000000"/>
          <w:spacing w:val="2"/>
          <w:sz w:val="28"/>
          <w:szCs w:val="28"/>
          <w:lang w:eastAsia="ru-RU"/>
        </w:rPr>
      </w:pPr>
      <w:r w:rsidRPr="00D07165">
        <w:rPr>
          <w:rFonts w:ascii="Times New Roman" w:hAnsi="Times New Roman"/>
          <w:color w:val="000000"/>
          <w:spacing w:val="2"/>
          <w:sz w:val="28"/>
          <w:szCs w:val="28"/>
          <w:lang w:eastAsia="ru-RU"/>
        </w:rPr>
        <w:t xml:space="preserve">информационное содействие участникам </w:t>
      </w:r>
      <w:r w:rsidRPr="00D07165">
        <w:rPr>
          <w:rFonts w:ascii="Times New Roman" w:hAnsi="Times New Roman"/>
          <w:color w:val="000000"/>
          <w:sz w:val="28"/>
          <w:szCs w:val="28"/>
        </w:rPr>
        <w:t>Государственной программы</w:t>
      </w:r>
      <w:r w:rsidRPr="00D07165">
        <w:rPr>
          <w:rFonts w:ascii="Times New Roman" w:hAnsi="Times New Roman"/>
          <w:color w:val="000000"/>
          <w:spacing w:val="2"/>
          <w:sz w:val="28"/>
          <w:szCs w:val="28"/>
          <w:lang w:eastAsia="ru-RU"/>
        </w:rPr>
        <w:t xml:space="preserve"> в подборе вариантов временного жилищного размещения (гостиницы, аренда жилья у физических лиц) и приобретении постоянного жилья, в том числе с использованием ипотечного кредитования;</w:t>
      </w:r>
    </w:p>
    <w:p w:rsidR="00F30E72" w:rsidRPr="00D07165" w:rsidRDefault="00F30E72" w:rsidP="00D07165">
      <w:pPr>
        <w:shd w:val="clear" w:color="auto" w:fill="FFFFFF"/>
        <w:spacing w:after="0" w:line="240" w:lineRule="auto"/>
        <w:ind w:firstLine="708"/>
        <w:jc w:val="both"/>
        <w:textAlignment w:val="baseline"/>
        <w:rPr>
          <w:rFonts w:ascii="Times New Roman" w:hAnsi="Times New Roman"/>
          <w:color w:val="000000"/>
          <w:spacing w:val="2"/>
          <w:sz w:val="28"/>
          <w:szCs w:val="28"/>
          <w:lang w:eastAsia="ru-RU"/>
        </w:rPr>
      </w:pPr>
      <w:r w:rsidRPr="00D07165">
        <w:rPr>
          <w:rFonts w:ascii="Times New Roman" w:hAnsi="Times New Roman"/>
          <w:color w:val="000000"/>
          <w:spacing w:val="2"/>
          <w:sz w:val="28"/>
          <w:szCs w:val="28"/>
          <w:lang w:eastAsia="ru-RU"/>
        </w:rPr>
        <w:t>организация мониторинга процесса интеграции соотечественников в принимающее сообщество;</w:t>
      </w:r>
    </w:p>
    <w:p w:rsidR="00F30E72" w:rsidRPr="00D07165" w:rsidRDefault="00F30E72" w:rsidP="00D07165">
      <w:pPr>
        <w:shd w:val="clear" w:color="auto" w:fill="FFFFFF"/>
        <w:spacing w:after="0" w:line="240" w:lineRule="auto"/>
        <w:ind w:firstLine="708"/>
        <w:jc w:val="both"/>
        <w:textAlignment w:val="baseline"/>
        <w:rPr>
          <w:rFonts w:ascii="Times New Roman" w:hAnsi="Times New Roman"/>
          <w:color w:val="000000"/>
          <w:spacing w:val="2"/>
          <w:sz w:val="28"/>
          <w:szCs w:val="28"/>
          <w:lang w:eastAsia="ru-RU"/>
        </w:rPr>
      </w:pPr>
      <w:r w:rsidRPr="00D07165">
        <w:rPr>
          <w:rFonts w:ascii="Times New Roman" w:hAnsi="Times New Roman"/>
          <w:color w:val="000000"/>
          <w:spacing w:val="2"/>
          <w:sz w:val="28"/>
          <w:szCs w:val="28"/>
          <w:lang w:eastAsia="ru-RU"/>
        </w:rPr>
        <w:t xml:space="preserve">обеспечение детей участников </w:t>
      </w:r>
      <w:r w:rsidRPr="00D07165">
        <w:rPr>
          <w:rFonts w:ascii="Times New Roman" w:hAnsi="Times New Roman"/>
          <w:color w:val="000000"/>
          <w:sz w:val="28"/>
          <w:szCs w:val="28"/>
        </w:rPr>
        <w:t>Государственной программы</w:t>
      </w:r>
      <w:r w:rsidRPr="00D07165">
        <w:rPr>
          <w:rFonts w:ascii="Times New Roman" w:hAnsi="Times New Roman"/>
          <w:color w:val="000000"/>
          <w:spacing w:val="2"/>
          <w:sz w:val="28"/>
          <w:szCs w:val="28"/>
          <w:lang w:eastAsia="ru-RU"/>
        </w:rPr>
        <w:t xml:space="preserve"> местами в дошкольных образовательных организациях </w:t>
      </w:r>
      <w:r>
        <w:rPr>
          <w:rFonts w:ascii="Times New Roman" w:hAnsi="Times New Roman"/>
          <w:color w:val="000000"/>
          <w:spacing w:val="2"/>
          <w:sz w:val="28"/>
          <w:szCs w:val="28"/>
          <w:lang w:eastAsia="ru-RU"/>
        </w:rPr>
        <w:t xml:space="preserve">                                     </w:t>
      </w:r>
      <w:r w:rsidRPr="00D07165">
        <w:rPr>
          <w:rFonts w:ascii="Times New Roman" w:hAnsi="Times New Roman"/>
          <w:color w:val="000000"/>
          <w:spacing w:val="2"/>
          <w:sz w:val="28"/>
          <w:szCs w:val="28"/>
          <w:lang w:eastAsia="ru-RU"/>
        </w:rPr>
        <w:t>и общеобразовательных организациях;</w:t>
      </w:r>
    </w:p>
    <w:p w:rsidR="00F30E72" w:rsidRPr="00D07165" w:rsidRDefault="00F30E72" w:rsidP="00D07165">
      <w:pPr>
        <w:shd w:val="clear" w:color="auto" w:fill="FFFFFF"/>
        <w:spacing w:after="0" w:line="240" w:lineRule="auto"/>
        <w:ind w:firstLine="708"/>
        <w:jc w:val="both"/>
        <w:textAlignment w:val="baseline"/>
        <w:rPr>
          <w:rFonts w:ascii="Times New Roman" w:hAnsi="Times New Roman"/>
          <w:color w:val="000000"/>
          <w:spacing w:val="2"/>
          <w:sz w:val="28"/>
          <w:szCs w:val="28"/>
          <w:lang w:eastAsia="ru-RU"/>
        </w:rPr>
      </w:pPr>
      <w:r w:rsidRPr="00D07165">
        <w:rPr>
          <w:rFonts w:ascii="Times New Roman" w:hAnsi="Times New Roman"/>
          <w:color w:val="000000"/>
          <w:spacing w:val="2"/>
          <w:sz w:val="28"/>
          <w:szCs w:val="28"/>
          <w:lang w:eastAsia="ru-RU"/>
        </w:rPr>
        <w:t xml:space="preserve">социальное обслуживание </w:t>
      </w:r>
      <w:r w:rsidRPr="00626E5E">
        <w:rPr>
          <w:rFonts w:ascii="Times New Roman" w:hAnsi="Times New Roman"/>
          <w:color w:val="000000"/>
          <w:spacing w:val="2"/>
          <w:sz w:val="28"/>
          <w:szCs w:val="28"/>
          <w:lang w:eastAsia="ru-RU"/>
        </w:rPr>
        <w:t>переселенцев</w:t>
      </w:r>
      <w:r w:rsidRPr="00D07165">
        <w:rPr>
          <w:rFonts w:ascii="Times New Roman" w:hAnsi="Times New Roman"/>
          <w:color w:val="000000"/>
          <w:spacing w:val="2"/>
          <w:sz w:val="28"/>
          <w:szCs w:val="28"/>
          <w:lang w:eastAsia="ru-RU"/>
        </w:rPr>
        <w:t xml:space="preserve"> пожилого возраста и инвалидов, семей с детьми, оказание государс</w:t>
      </w:r>
      <w:r>
        <w:rPr>
          <w:rFonts w:ascii="Times New Roman" w:hAnsi="Times New Roman"/>
          <w:color w:val="000000"/>
          <w:spacing w:val="2"/>
          <w:sz w:val="28"/>
          <w:szCs w:val="28"/>
          <w:lang w:eastAsia="ru-RU"/>
        </w:rPr>
        <w:t>твенной социальной помощи за сче</w:t>
      </w:r>
      <w:r w:rsidRPr="00D07165">
        <w:rPr>
          <w:rFonts w:ascii="Times New Roman" w:hAnsi="Times New Roman"/>
          <w:color w:val="000000"/>
          <w:spacing w:val="2"/>
          <w:sz w:val="28"/>
          <w:szCs w:val="28"/>
          <w:lang w:eastAsia="ru-RU"/>
        </w:rPr>
        <w:t>т средств</w:t>
      </w:r>
      <w:r>
        <w:rPr>
          <w:rFonts w:ascii="Times New Roman" w:hAnsi="Times New Roman"/>
          <w:color w:val="000000"/>
          <w:spacing w:val="2"/>
          <w:sz w:val="28"/>
          <w:szCs w:val="28"/>
          <w:lang w:eastAsia="ru-RU"/>
        </w:rPr>
        <w:t xml:space="preserve"> республиканского</w:t>
      </w:r>
      <w:r w:rsidRPr="00D07165">
        <w:rPr>
          <w:rFonts w:ascii="Times New Roman" w:hAnsi="Times New Roman"/>
          <w:color w:val="000000"/>
          <w:spacing w:val="2"/>
          <w:sz w:val="28"/>
          <w:szCs w:val="28"/>
          <w:lang w:eastAsia="ru-RU"/>
        </w:rPr>
        <w:t xml:space="preserve"> бюджета </w:t>
      </w:r>
      <w:r>
        <w:rPr>
          <w:rFonts w:ascii="Times New Roman" w:hAnsi="Times New Roman"/>
          <w:color w:val="000000"/>
          <w:spacing w:val="2"/>
          <w:sz w:val="28"/>
          <w:szCs w:val="28"/>
          <w:lang w:eastAsia="ru-RU"/>
        </w:rPr>
        <w:t xml:space="preserve">                                         </w:t>
      </w:r>
      <w:r w:rsidRPr="00D07165">
        <w:rPr>
          <w:rFonts w:ascii="Times New Roman" w:hAnsi="Times New Roman"/>
          <w:color w:val="000000"/>
          <w:spacing w:val="2"/>
          <w:sz w:val="28"/>
          <w:szCs w:val="28"/>
          <w:lang w:eastAsia="ru-RU"/>
        </w:rPr>
        <w:t>Кабардино-Балкарской Республики;</w:t>
      </w:r>
    </w:p>
    <w:p w:rsidR="00F30E72" w:rsidRPr="00D07165" w:rsidRDefault="00F30E72" w:rsidP="00D07165">
      <w:pPr>
        <w:shd w:val="clear" w:color="auto" w:fill="FFFFFF"/>
        <w:spacing w:after="0" w:line="240" w:lineRule="auto"/>
        <w:ind w:firstLine="708"/>
        <w:jc w:val="both"/>
        <w:textAlignment w:val="baseline"/>
        <w:rPr>
          <w:rFonts w:ascii="Times New Roman" w:hAnsi="Times New Roman"/>
          <w:color w:val="000000"/>
          <w:spacing w:val="2"/>
          <w:sz w:val="28"/>
          <w:szCs w:val="28"/>
          <w:lang w:eastAsia="ru-RU"/>
        </w:rPr>
      </w:pPr>
      <w:r w:rsidRPr="00D07165">
        <w:rPr>
          <w:rFonts w:ascii="Times New Roman" w:hAnsi="Times New Roman"/>
          <w:color w:val="000000"/>
          <w:spacing w:val="2"/>
          <w:sz w:val="28"/>
          <w:szCs w:val="28"/>
          <w:lang w:eastAsia="ru-RU"/>
        </w:rPr>
        <w:t xml:space="preserve">содействие социально ориентированным некоммерческим организациям в реализации проектов, направленных на интеграцию соотечественников в принимающее сообщество, развитие толерантного отношения </w:t>
      </w:r>
      <w:r w:rsidRPr="00626E5E">
        <w:rPr>
          <w:rFonts w:ascii="Times New Roman" w:hAnsi="Times New Roman"/>
          <w:color w:val="000000"/>
          <w:spacing w:val="2"/>
          <w:sz w:val="28"/>
          <w:szCs w:val="28"/>
          <w:lang w:eastAsia="ru-RU"/>
        </w:rPr>
        <w:t>местного населения</w:t>
      </w:r>
      <w:r w:rsidRPr="00D07165">
        <w:rPr>
          <w:rFonts w:ascii="Times New Roman" w:hAnsi="Times New Roman"/>
          <w:color w:val="000000"/>
          <w:spacing w:val="2"/>
          <w:sz w:val="28"/>
          <w:szCs w:val="28"/>
          <w:lang w:eastAsia="ru-RU"/>
        </w:rPr>
        <w:t xml:space="preserve"> к переселенцам.</w:t>
      </w:r>
    </w:p>
    <w:p w:rsidR="00F30E72" w:rsidRPr="00D07165" w:rsidRDefault="00F30E72" w:rsidP="00D07165">
      <w:pPr>
        <w:shd w:val="clear" w:color="auto" w:fill="FFFFFF"/>
        <w:spacing w:after="0" w:line="240" w:lineRule="auto"/>
        <w:ind w:firstLine="708"/>
        <w:jc w:val="both"/>
        <w:textAlignment w:val="baseline"/>
        <w:rPr>
          <w:rFonts w:ascii="Times New Roman" w:hAnsi="Times New Roman"/>
          <w:color w:val="000000"/>
          <w:spacing w:val="2"/>
          <w:sz w:val="28"/>
          <w:szCs w:val="28"/>
          <w:lang w:eastAsia="ru-RU"/>
        </w:rPr>
      </w:pPr>
      <w:r w:rsidRPr="00D07165">
        <w:rPr>
          <w:rFonts w:ascii="Times New Roman" w:hAnsi="Times New Roman"/>
          <w:color w:val="000000"/>
          <w:spacing w:val="2"/>
          <w:sz w:val="28"/>
          <w:szCs w:val="28"/>
          <w:lang w:eastAsia="ru-RU"/>
        </w:rPr>
        <w:t>Перечень основных мероп</w:t>
      </w:r>
      <w:r>
        <w:rPr>
          <w:rFonts w:ascii="Times New Roman" w:hAnsi="Times New Roman"/>
          <w:color w:val="000000"/>
          <w:spacing w:val="2"/>
          <w:sz w:val="28"/>
          <w:szCs w:val="28"/>
          <w:lang w:eastAsia="ru-RU"/>
        </w:rPr>
        <w:t>риятий Программы представлен в п</w:t>
      </w:r>
      <w:r w:rsidRPr="00D07165">
        <w:rPr>
          <w:rFonts w:ascii="Times New Roman" w:hAnsi="Times New Roman"/>
          <w:color w:val="000000"/>
          <w:spacing w:val="2"/>
          <w:sz w:val="28"/>
          <w:szCs w:val="28"/>
          <w:lang w:eastAsia="ru-RU"/>
        </w:rPr>
        <w:t>риложении № 2</w:t>
      </w:r>
      <w:r>
        <w:rPr>
          <w:rFonts w:ascii="Times New Roman" w:hAnsi="Times New Roman"/>
          <w:color w:val="000000"/>
          <w:spacing w:val="2"/>
          <w:sz w:val="28"/>
          <w:szCs w:val="28"/>
          <w:lang w:eastAsia="ru-RU"/>
        </w:rPr>
        <w:t xml:space="preserve"> к Программе</w:t>
      </w:r>
      <w:r w:rsidRPr="00D07165">
        <w:rPr>
          <w:rFonts w:ascii="Times New Roman" w:hAnsi="Times New Roman"/>
          <w:color w:val="000000"/>
          <w:spacing w:val="2"/>
          <w:sz w:val="28"/>
          <w:szCs w:val="28"/>
          <w:lang w:eastAsia="ru-RU"/>
        </w:rPr>
        <w:t>.</w:t>
      </w:r>
    </w:p>
    <w:p w:rsidR="00F30E72" w:rsidRPr="00D07165" w:rsidRDefault="00F30E72" w:rsidP="00D07165">
      <w:pPr>
        <w:shd w:val="clear" w:color="auto" w:fill="FFFFFF"/>
        <w:spacing w:after="0" w:line="240" w:lineRule="auto"/>
        <w:ind w:firstLine="708"/>
        <w:jc w:val="both"/>
        <w:textAlignment w:val="baseline"/>
        <w:rPr>
          <w:rFonts w:ascii="Times New Roman" w:hAnsi="Times New Roman"/>
          <w:color w:val="000000"/>
          <w:spacing w:val="2"/>
          <w:sz w:val="28"/>
          <w:szCs w:val="28"/>
          <w:lang w:eastAsia="ru-RU"/>
        </w:rPr>
      </w:pPr>
    </w:p>
    <w:p w:rsidR="00F30E72" w:rsidRPr="00D07165" w:rsidRDefault="00F30E72" w:rsidP="00D07165">
      <w:pPr>
        <w:shd w:val="clear" w:color="auto" w:fill="FFFFFF"/>
        <w:spacing w:after="0" w:line="240" w:lineRule="auto"/>
        <w:contextualSpacing/>
        <w:jc w:val="center"/>
        <w:rPr>
          <w:rFonts w:ascii="Times New Roman" w:hAnsi="Times New Roman"/>
          <w:color w:val="000000"/>
          <w:spacing w:val="2"/>
          <w:sz w:val="28"/>
          <w:szCs w:val="28"/>
          <w:lang w:eastAsia="ru-RU"/>
        </w:rPr>
      </w:pPr>
      <w:r w:rsidRPr="00D07165">
        <w:rPr>
          <w:rFonts w:ascii="Times New Roman" w:hAnsi="Times New Roman"/>
          <w:color w:val="000000"/>
          <w:spacing w:val="2"/>
          <w:sz w:val="28"/>
          <w:szCs w:val="28"/>
          <w:lang w:eastAsia="ru-RU"/>
        </w:rPr>
        <w:t>Содействие временному и постоянному жилищному обустройству соотечественник</w:t>
      </w:r>
      <w:r>
        <w:rPr>
          <w:rFonts w:ascii="Times New Roman" w:hAnsi="Times New Roman"/>
          <w:color w:val="000000"/>
          <w:spacing w:val="2"/>
          <w:sz w:val="28"/>
          <w:szCs w:val="28"/>
          <w:lang w:eastAsia="ru-RU"/>
        </w:rPr>
        <w:t>ов</w:t>
      </w:r>
      <w:r w:rsidRPr="00D07165">
        <w:rPr>
          <w:rFonts w:ascii="Times New Roman" w:hAnsi="Times New Roman"/>
          <w:color w:val="000000"/>
          <w:spacing w:val="2"/>
          <w:sz w:val="28"/>
          <w:szCs w:val="28"/>
          <w:lang w:eastAsia="ru-RU"/>
        </w:rPr>
        <w:t>, прибывши</w:t>
      </w:r>
      <w:r>
        <w:rPr>
          <w:rFonts w:ascii="Times New Roman" w:hAnsi="Times New Roman"/>
          <w:color w:val="000000"/>
          <w:spacing w:val="2"/>
          <w:sz w:val="28"/>
          <w:szCs w:val="28"/>
          <w:lang w:eastAsia="ru-RU"/>
        </w:rPr>
        <w:t>х</w:t>
      </w:r>
      <w:r w:rsidRPr="00D07165">
        <w:rPr>
          <w:rFonts w:ascii="Times New Roman" w:hAnsi="Times New Roman"/>
          <w:color w:val="000000"/>
          <w:spacing w:val="2"/>
          <w:sz w:val="28"/>
          <w:szCs w:val="28"/>
          <w:lang w:eastAsia="ru-RU"/>
        </w:rPr>
        <w:t xml:space="preserve"> в Кабардино-Балкарскую Республику</w:t>
      </w:r>
    </w:p>
    <w:p w:rsidR="00F30E72" w:rsidRPr="00D07165" w:rsidRDefault="00F30E72" w:rsidP="00D07165">
      <w:pPr>
        <w:shd w:val="clear" w:color="auto" w:fill="FFFFFF"/>
        <w:spacing w:after="0" w:line="240" w:lineRule="auto"/>
        <w:contextualSpacing/>
        <w:jc w:val="center"/>
        <w:rPr>
          <w:rFonts w:ascii="Times New Roman" w:hAnsi="Times New Roman"/>
          <w:color w:val="000000"/>
          <w:spacing w:val="2"/>
          <w:sz w:val="28"/>
          <w:szCs w:val="28"/>
          <w:lang w:eastAsia="ru-RU"/>
        </w:rPr>
      </w:pPr>
    </w:p>
    <w:p w:rsidR="00F30E72" w:rsidRPr="00D07165" w:rsidRDefault="00F30E72" w:rsidP="00D07165">
      <w:pPr>
        <w:shd w:val="clear" w:color="auto" w:fill="FFFFFF"/>
        <w:spacing w:after="0" w:line="240" w:lineRule="auto"/>
        <w:ind w:firstLine="708"/>
        <w:jc w:val="both"/>
        <w:rPr>
          <w:rFonts w:ascii="Times New Roman" w:hAnsi="Times New Roman"/>
          <w:color w:val="000000"/>
          <w:spacing w:val="2"/>
          <w:sz w:val="28"/>
          <w:szCs w:val="28"/>
          <w:lang w:eastAsia="ru-RU"/>
        </w:rPr>
      </w:pPr>
      <w:r w:rsidRPr="00D07165">
        <w:rPr>
          <w:rFonts w:ascii="Times New Roman" w:hAnsi="Times New Roman"/>
          <w:color w:val="000000"/>
          <w:spacing w:val="2"/>
          <w:sz w:val="28"/>
          <w:szCs w:val="28"/>
          <w:lang w:eastAsia="ru-RU"/>
        </w:rPr>
        <w:t>Варианты содействия временно</w:t>
      </w:r>
      <w:r>
        <w:rPr>
          <w:rFonts w:ascii="Times New Roman" w:hAnsi="Times New Roman"/>
          <w:color w:val="000000"/>
          <w:spacing w:val="2"/>
          <w:sz w:val="28"/>
          <w:szCs w:val="28"/>
          <w:lang w:eastAsia="ru-RU"/>
        </w:rPr>
        <w:t>му</w:t>
      </w:r>
      <w:r w:rsidRPr="00D07165">
        <w:rPr>
          <w:rFonts w:ascii="Times New Roman" w:hAnsi="Times New Roman"/>
          <w:color w:val="000000"/>
          <w:spacing w:val="2"/>
          <w:sz w:val="28"/>
          <w:szCs w:val="28"/>
          <w:lang w:eastAsia="ru-RU"/>
        </w:rPr>
        <w:t xml:space="preserve"> и постоянно</w:t>
      </w:r>
      <w:r>
        <w:rPr>
          <w:rFonts w:ascii="Times New Roman" w:hAnsi="Times New Roman"/>
          <w:color w:val="000000"/>
          <w:spacing w:val="2"/>
          <w:sz w:val="28"/>
          <w:szCs w:val="28"/>
          <w:lang w:eastAsia="ru-RU"/>
        </w:rPr>
        <w:t>му</w:t>
      </w:r>
      <w:r w:rsidRPr="00D07165">
        <w:rPr>
          <w:rFonts w:ascii="Times New Roman" w:hAnsi="Times New Roman"/>
          <w:color w:val="000000"/>
          <w:spacing w:val="2"/>
          <w:sz w:val="28"/>
          <w:szCs w:val="28"/>
          <w:lang w:eastAsia="ru-RU"/>
        </w:rPr>
        <w:t xml:space="preserve"> жилищно</w:t>
      </w:r>
      <w:r>
        <w:rPr>
          <w:rFonts w:ascii="Times New Roman" w:hAnsi="Times New Roman"/>
          <w:color w:val="000000"/>
          <w:spacing w:val="2"/>
          <w:sz w:val="28"/>
          <w:szCs w:val="28"/>
          <w:lang w:eastAsia="ru-RU"/>
        </w:rPr>
        <w:t>му</w:t>
      </w:r>
      <w:r w:rsidRPr="00D07165">
        <w:rPr>
          <w:rFonts w:ascii="Times New Roman" w:hAnsi="Times New Roman"/>
          <w:color w:val="000000"/>
          <w:spacing w:val="2"/>
          <w:sz w:val="28"/>
          <w:szCs w:val="28"/>
          <w:lang w:eastAsia="ru-RU"/>
        </w:rPr>
        <w:t xml:space="preserve"> обустройств</w:t>
      </w:r>
      <w:r>
        <w:rPr>
          <w:rFonts w:ascii="Times New Roman" w:hAnsi="Times New Roman"/>
          <w:color w:val="000000"/>
          <w:spacing w:val="2"/>
          <w:sz w:val="28"/>
          <w:szCs w:val="28"/>
          <w:lang w:eastAsia="ru-RU"/>
        </w:rPr>
        <w:t>у</w:t>
      </w:r>
      <w:r w:rsidRPr="00D07165">
        <w:rPr>
          <w:rFonts w:ascii="Times New Roman" w:hAnsi="Times New Roman"/>
          <w:color w:val="000000"/>
          <w:spacing w:val="2"/>
          <w:sz w:val="28"/>
          <w:szCs w:val="28"/>
          <w:lang w:eastAsia="ru-RU"/>
        </w:rPr>
        <w:t xml:space="preserve"> соотечественник</w:t>
      </w:r>
      <w:r>
        <w:rPr>
          <w:rFonts w:ascii="Times New Roman" w:hAnsi="Times New Roman"/>
          <w:color w:val="000000"/>
          <w:spacing w:val="2"/>
          <w:sz w:val="28"/>
          <w:szCs w:val="28"/>
          <w:lang w:eastAsia="ru-RU"/>
        </w:rPr>
        <w:t>ов</w:t>
      </w:r>
      <w:r w:rsidRPr="00D07165">
        <w:rPr>
          <w:rFonts w:ascii="Times New Roman" w:hAnsi="Times New Roman"/>
          <w:color w:val="000000"/>
          <w:spacing w:val="2"/>
          <w:sz w:val="28"/>
          <w:szCs w:val="28"/>
          <w:lang w:eastAsia="ru-RU"/>
        </w:rPr>
        <w:t>, прибывши</w:t>
      </w:r>
      <w:r>
        <w:rPr>
          <w:rFonts w:ascii="Times New Roman" w:hAnsi="Times New Roman"/>
          <w:color w:val="000000"/>
          <w:spacing w:val="2"/>
          <w:sz w:val="28"/>
          <w:szCs w:val="28"/>
          <w:lang w:eastAsia="ru-RU"/>
        </w:rPr>
        <w:t>х</w:t>
      </w:r>
      <w:r w:rsidRPr="00D07165">
        <w:rPr>
          <w:rFonts w:ascii="Times New Roman" w:hAnsi="Times New Roman"/>
          <w:color w:val="000000"/>
          <w:spacing w:val="2"/>
          <w:sz w:val="28"/>
          <w:szCs w:val="28"/>
          <w:lang w:eastAsia="ru-RU"/>
        </w:rPr>
        <w:t xml:space="preserve"> в Кабардино-Балкарскую Республику, предлагается рассмотреть в рамках действующего законодательства и принять решение в зависимости от уровня </w:t>
      </w:r>
      <w:r w:rsidRPr="00D07165">
        <w:rPr>
          <w:rFonts w:ascii="Times New Roman" w:hAnsi="Times New Roman"/>
          <w:color w:val="000000"/>
          <w:spacing w:val="2"/>
          <w:sz w:val="28"/>
          <w:szCs w:val="28"/>
          <w:lang w:eastAsia="ru-RU"/>
        </w:rPr>
        <w:br/>
        <w:t>их материальной обеспеченности.</w:t>
      </w:r>
    </w:p>
    <w:p w:rsidR="00F30E72" w:rsidRPr="00D07165" w:rsidRDefault="00F30E72" w:rsidP="00D07165">
      <w:pPr>
        <w:shd w:val="clear" w:color="auto" w:fill="FFFFFF"/>
        <w:spacing w:after="0" w:line="240" w:lineRule="auto"/>
        <w:ind w:firstLine="708"/>
        <w:jc w:val="both"/>
        <w:rPr>
          <w:rFonts w:ascii="Times New Roman" w:hAnsi="Times New Roman"/>
          <w:color w:val="000000"/>
          <w:spacing w:val="2"/>
          <w:sz w:val="28"/>
          <w:szCs w:val="28"/>
          <w:lang w:eastAsia="ru-RU"/>
        </w:rPr>
      </w:pPr>
      <w:r w:rsidRPr="00D07165">
        <w:rPr>
          <w:rFonts w:ascii="Times New Roman" w:hAnsi="Times New Roman"/>
          <w:color w:val="000000"/>
          <w:spacing w:val="2"/>
          <w:sz w:val="28"/>
          <w:szCs w:val="28"/>
          <w:lang w:eastAsia="ru-RU"/>
        </w:rPr>
        <w:t xml:space="preserve">Временное жилищное обустройство участников </w:t>
      </w:r>
      <w:r w:rsidRPr="00D07165">
        <w:rPr>
          <w:rFonts w:ascii="Times New Roman" w:hAnsi="Times New Roman"/>
          <w:color w:val="000000"/>
          <w:sz w:val="28"/>
          <w:szCs w:val="28"/>
        </w:rPr>
        <w:t>Государственной программы</w:t>
      </w:r>
      <w:r w:rsidRPr="00D07165">
        <w:rPr>
          <w:rFonts w:ascii="Times New Roman" w:hAnsi="Times New Roman"/>
          <w:color w:val="000000"/>
          <w:spacing w:val="2"/>
          <w:sz w:val="28"/>
          <w:szCs w:val="28"/>
          <w:lang w:eastAsia="ru-RU"/>
        </w:rPr>
        <w:t xml:space="preserve"> и членов их семей предусматривается на условиях </w:t>
      </w:r>
      <w:r>
        <w:rPr>
          <w:rFonts w:ascii="Times New Roman" w:hAnsi="Times New Roman"/>
          <w:color w:val="000000"/>
          <w:spacing w:val="2"/>
          <w:sz w:val="28"/>
          <w:szCs w:val="28"/>
          <w:lang w:eastAsia="ru-RU"/>
        </w:rPr>
        <w:t>найма</w:t>
      </w:r>
      <w:r w:rsidRPr="00D07165">
        <w:rPr>
          <w:rFonts w:ascii="Times New Roman" w:hAnsi="Times New Roman"/>
          <w:color w:val="000000"/>
          <w:spacing w:val="2"/>
          <w:sz w:val="28"/>
          <w:szCs w:val="28"/>
          <w:lang w:eastAsia="ru-RU"/>
        </w:rPr>
        <w:t xml:space="preserve"> муниципального жил</w:t>
      </w:r>
      <w:r>
        <w:rPr>
          <w:rFonts w:ascii="Times New Roman" w:hAnsi="Times New Roman"/>
          <w:color w:val="000000"/>
          <w:spacing w:val="2"/>
          <w:sz w:val="28"/>
          <w:szCs w:val="28"/>
          <w:lang w:eastAsia="ru-RU"/>
        </w:rPr>
        <w:t>ищного</w:t>
      </w:r>
      <w:r w:rsidRPr="00D07165">
        <w:rPr>
          <w:rFonts w:ascii="Times New Roman" w:hAnsi="Times New Roman"/>
          <w:color w:val="000000"/>
          <w:spacing w:val="2"/>
          <w:sz w:val="28"/>
          <w:szCs w:val="28"/>
          <w:lang w:eastAsia="ru-RU"/>
        </w:rPr>
        <w:t xml:space="preserve"> фонда, частного жилья и размещения </w:t>
      </w:r>
      <w:r>
        <w:rPr>
          <w:rFonts w:ascii="Times New Roman" w:hAnsi="Times New Roman"/>
          <w:color w:val="000000"/>
          <w:spacing w:val="2"/>
          <w:sz w:val="28"/>
          <w:szCs w:val="28"/>
          <w:lang w:eastAsia="ru-RU"/>
        </w:rPr>
        <w:t xml:space="preserve">                    </w:t>
      </w:r>
      <w:r w:rsidRPr="00D07165">
        <w:rPr>
          <w:rFonts w:ascii="Times New Roman" w:hAnsi="Times New Roman"/>
          <w:color w:val="000000"/>
          <w:spacing w:val="2"/>
          <w:sz w:val="28"/>
          <w:szCs w:val="28"/>
          <w:lang w:eastAsia="ru-RU"/>
        </w:rPr>
        <w:t>в гостиницах и санаториях республики.</w:t>
      </w:r>
    </w:p>
    <w:p w:rsidR="00F30E72" w:rsidRPr="00D07165" w:rsidRDefault="00F30E72" w:rsidP="00D07165">
      <w:pPr>
        <w:shd w:val="clear" w:color="auto" w:fill="FFFFFF"/>
        <w:spacing w:after="0" w:line="240" w:lineRule="auto"/>
        <w:ind w:firstLine="708"/>
        <w:jc w:val="both"/>
        <w:rPr>
          <w:rFonts w:ascii="Times New Roman" w:hAnsi="Times New Roman"/>
          <w:color w:val="000000"/>
          <w:spacing w:val="2"/>
          <w:sz w:val="28"/>
          <w:szCs w:val="28"/>
          <w:lang w:eastAsia="ru-RU"/>
        </w:rPr>
      </w:pPr>
      <w:r w:rsidRPr="00D07165">
        <w:rPr>
          <w:rFonts w:ascii="Times New Roman" w:hAnsi="Times New Roman"/>
          <w:color w:val="000000"/>
          <w:spacing w:val="2"/>
          <w:sz w:val="28"/>
          <w:szCs w:val="28"/>
          <w:lang w:eastAsia="ru-RU"/>
        </w:rPr>
        <w:t>В числе возможных вариантов постоянного жилищного обустройства: аренда (наем) жилого помещения, предоставление служебного жилья, находящегося в собственности работодателя, приобретение жилых помещений за сч</w:t>
      </w:r>
      <w:r>
        <w:rPr>
          <w:rFonts w:ascii="Times New Roman" w:hAnsi="Times New Roman"/>
          <w:color w:val="000000"/>
          <w:spacing w:val="2"/>
          <w:sz w:val="28"/>
          <w:szCs w:val="28"/>
          <w:lang w:eastAsia="ru-RU"/>
        </w:rPr>
        <w:t>е</w:t>
      </w:r>
      <w:r w:rsidRPr="00D07165">
        <w:rPr>
          <w:rFonts w:ascii="Times New Roman" w:hAnsi="Times New Roman"/>
          <w:color w:val="000000"/>
          <w:spacing w:val="2"/>
          <w:sz w:val="28"/>
          <w:szCs w:val="28"/>
          <w:lang w:eastAsia="ru-RU"/>
        </w:rPr>
        <w:t>т собственных средств</w:t>
      </w:r>
      <w:r>
        <w:rPr>
          <w:rFonts w:ascii="Times New Roman" w:hAnsi="Times New Roman"/>
          <w:color w:val="000000"/>
          <w:spacing w:val="2"/>
          <w:sz w:val="28"/>
          <w:szCs w:val="28"/>
          <w:lang w:eastAsia="ru-RU"/>
        </w:rPr>
        <w:t xml:space="preserve"> </w:t>
      </w:r>
      <w:r w:rsidRPr="00573164">
        <w:rPr>
          <w:rFonts w:ascii="Times New Roman" w:hAnsi="Times New Roman"/>
          <w:color w:val="000000"/>
          <w:spacing w:val="2"/>
          <w:sz w:val="28"/>
          <w:szCs w:val="28"/>
          <w:lang w:eastAsia="ru-RU"/>
        </w:rPr>
        <w:t>переселенцев</w:t>
      </w:r>
      <w:r w:rsidRPr="00D07165">
        <w:rPr>
          <w:rFonts w:ascii="Times New Roman" w:hAnsi="Times New Roman"/>
          <w:color w:val="000000"/>
          <w:spacing w:val="2"/>
          <w:sz w:val="28"/>
          <w:szCs w:val="28"/>
          <w:lang w:eastAsia="ru-RU"/>
        </w:rPr>
        <w:t>, покупка</w:t>
      </w:r>
      <w:r>
        <w:rPr>
          <w:rFonts w:ascii="Times New Roman" w:hAnsi="Times New Roman"/>
          <w:color w:val="000000"/>
          <w:spacing w:val="2"/>
          <w:sz w:val="28"/>
          <w:szCs w:val="28"/>
          <w:lang w:eastAsia="ru-RU"/>
        </w:rPr>
        <w:t xml:space="preserve"> </w:t>
      </w:r>
      <w:r w:rsidRPr="00573164">
        <w:rPr>
          <w:rFonts w:ascii="Times New Roman" w:hAnsi="Times New Roman"/>
          <w:color w:val="000000"/>
          <w:spacing w:val="2"/>
          <w:sz w:val="28"/>
          <w:szCs w:val="28"/>
          <w:lang w:eastAsia="ru-RU"/>
        </w:rPr>
        <w:t>переселенцами</w:t>
      </w:r>
      <w:r w:rsidRPr="00D07165">
        <w:rPr>
          <w:rFonts w:ascii="Times New Roman" w:hAnsi="Times New Roman"/>
          <w:color w:val="000000"/>
          <w:spacing w:val="2"/>
          <w:sz w:val="28"/>
          <w:szCs w:val="28"/>
          <w:lang w:eastAsia="ru-RU"/>
        </w:rPr>
        <w:t xml:space="preserve"> земельных участков для индивидуального жилищного строительства в собственность </w:t>
      </w:r>
      <w:r>
        <w:rPr>
          <w:rFonts w:ascii="Times New Roman" w:hAnsi="Times New Roman"/>
          <w:color w:val="000000"/>
          <w:spacing w:val="2"/>
          <w:sz w:val="28"/>
          <w:szCs w:val="28"/>
          <w:lang w:eastAsia="ru-RU"/>
        </w:rPr>
        <w:t xml:space="preserve">                          </w:t>
      </w:r>
      <w:r w:rsidRPr="00D07165">
        <w:rPr>
          <w:rFonts w:ascii="Times New Roman" w:hAnsi="Times New Roman"/>
          <w:color w:val="000000"/>
          <w:spacing w:val="2"/>
          <w:sz w:val="28"/>
          <w:szCs w:val="28"/>
          <w:lang w:eastAsia="ru-RU"/>
        </w:rPr>
        <w:lastRenderedPageBreak/>
        <w:t xml:space="preserve">у физического лица или организации, приобретение </w:t>
      </w:r>
      <w:r>
        <w:rPr>
          <w:rFonts w:ascii="Times New Roman" w:hAnsi="Times New Roman"/>
          <w:color w:val="000000"/>
          <w:spacing w:val="2"/>
          <w:sz w:val="28"/>
          <w:szCs w:val="28"/>
          <w:lang w:eastAsia="ru-RU"/>
        </w:rPr>
        <w:t xml:space="preserve">права аренды или собственности </w:t>
      </w:r>
      <w:r w:rsidRPr="00D07165">
        <w:rPr>
          <w:rFonts w:ascii="Times New Roman" w:hAnsi="Times New Roman"/>
          <w:color w:val="000000"/>
          <w:spacing w:val="2"/>
          <w:sz w:val="28"/>
          <w:szCs w:val="28"/>
          <w:lang w:eastAsia="ru-RU"/>
        </w:rPr>
        <w:t>на земельный участок на ау</w:t>
      </w:r>
      <w:r>
        <w:rPr>
          <w:rFonts w:ascii="Times New Roman" w:hAnsi="Times New Roman"/>
          <w:color w:val="000000"/>
          <w:spacing w:val="2"/>
          <w:sz w:val="28"/>
          <w:szCs w:val="28"/>
          <w:lang w:eastAsia="ru-RU"/>
        </w:rPr>
        <w:t xml:space="preserve">кционах на основании заявления </w:t>
      </w:r>
      <w:r w:rsidRPr="00D07165">
        <w:rPr>
          <w:rFonts w:ascii="Times New Roman" w:hAnsi="Times New Roman"/>
          <w:color w:val="000000"/>
          <w:spacing w:val="2"/>
          <w:sz w:val="28"/>
          <w:szCs w:val="28"/>
          <w:lang w:eastAsia="ru-RU"/>
        </w:rPr>
        <w:t>о предоставлении земельного участка, пе</w:t>
      </w:r>
      <w:r>
        <w:rPr>
          <w:rFonts w:ascii="Times New Roman" w:hAnsi="Times New Roman"/>
          <w:color w:val="000000"/>
          <w:spacing w:val="2"/>
          <w:sz w:val="28"/>
          <w:szCs w:val="28"/>
          <w:lang w:eastAsia="ru-RU"/>
        </w:rPr>
        <w:t xml:space="preserve">реуступка прав аренды </w:t>
      </w:r>
      <w:r w:rsidRPr="00D07165">
        <w:rPr>
          <w:rFonts w:ascii="Times New Roman" w:hAnsi="Times New Roman"/>
          <w:color w:val="000000"/>
          <w:spacing w:val="2"/>
          <w:sz w:val="28"/>
          <w:szCs w:val="28"/>
          <w:lang w:eastAsia="ru-RU"/>
        </w:rPr>
        <w:t xml:space="preserve">у физического лица или организаций, участие переселенцев </w:t>
      </w:r>
      <w:r>
        <w:rPr>
          <w:rFonts w:ascii="Times New Roman" w:hAnsi="Times New Roman"/>
          <w:color w:val="000000"/>
          <w:spacing w:val="2"/>
          <w:sz w:val="28"/>
          <w:szCs w:val="28"/>
          <w:lang w:eastAsia="ru-RU"/>
        </w:rPr>
        <w:t xml:space="preserve">                  </w:t>
      </w:r>
      <w:r w:rsidRPr="00D07165">
        <w:rPr>
          <w:rFonts w:ascii="Times New Roman" w:hAnsi="Times New Roman"/>
          <w:color w:val="000000"/>
          <w:spacing w:val="2"/>
          <w:sz w:val="28"/>
          <w:szCs w:val="28"/>
          <w:lang w:eastAsia="ru-RU"/>
        </w:rPr>
        <w:t>в программах ипотечного кредитования, а также организаци</w:t>
      </w:r>
      <w:r>
        <w:rPr>
          <w:rFonts w:ascii="Times New Roman" w:hAnsi="Times New Roman"/>
          <w:color w:val="000000"/>
          <w:spacing w:val="2"/>
          <w:sz w:val="28"/>
          <w:szCs w:val="28"/>
          <w:lang w:eastAsia="ru-RU"/>
        </w:rPr>
        <w:t>я</w:t>
      </w:r>
      <w:r w:rsidRPr="00D07165">
        <w:rPr>
          <w:rFonts w:ascii="Times New Roman" w:hAnsi="Times New Roman"/>
          <w:color w:val="000000"/>
          <w:spacing w:val="2"/>
          <w:sz w:val="28"/>
          <w:szCs w:val="28"/>
          <w:lang w:eastAsia="ru-RU"/>
        </w:rPr>
        <w:t xml:space="preserve"> благотворительных акций, телемарафонов на республиканских каналах, пожертвований со стороны бизнесменов.</w:t>
      </w:r>
    </w:p>
    <w:p w:rsidR="00F30E72" w:rsidRPr="00D07165" w:rsidRDefault="00F30E72" w:rsidP="00D07165">
      <w:pPr>
        <w:shd w:val="clear" w:color="auto" w:fill="FFFFFF"/>
        <w:spacing w:after="0" w:line="240" w:lineRule="auto"/>
        <w:ind w:firstLine="708"/>
        <w:jc w:val="both"/>
        <w:rPr>
          <w:rFonts w:ascii="Times New Roman" w:hAnsi="Times New Roman"/>
          <w:color w:val="000000"/>
          <w:spacing w:val="2"/>
          <w:sz w:val="28"/>
          <w:szCs w:val="28"/>
          <w:lang w:eastAsia="ru-RU"/>
        </w:rPr>
      </w:pPr>
      <w:r w:rsidRPr="00D07165">
        <w:rPr>
          <w:rFonts w:ascii="Times New Roman" w:hAnsi="Times New Roman"/>
          <w:color w:val="000000"/>
          <w:spacing w:val="2"/>
          <w:sz w:val="28"/>
          <w:szCs w:val="28"/>
          <w:lang w:eastAsia="ru-RU"/>
        </w:rPr>
        <w:t xml:space="preserve">Перечень организаций, имеющих возможность приема </w:t>
      </w:r>
      <w:r>
        <w:rPr>
          <w:rFonts w:ascii="Times New Roman" w:hAnsi="Times New Roman"/>
          <w:color w:val="000000"/>
          <w:spacing w:val="2"/>
          <w:sz w:val="28"/>
          <w:szCs w:val="28"/>
          <w:lang w:eastAsia="ru-RU"/>
        </w:rPr>
        <w:t xml:space="preserve">                            </w:t>
      </w:r>
      <w:r w:rsidRPr="00D07165">
        <w:rPr>
          <w:rFonts w:ascii="Times New Roman" w:hAnsi="Times New Roman"/>
          <w:color w:val="000000"/>
          <w:spacing w:val="2"/>
          <w:sz w:val="28"/>
          <w:szCs w:val="28"/>
          <w:lang w:eastAsia="ru-RU"/>
        </w:rPr>
        <w:t>и обустройства переселенцев с предоставлением постоянного либо временного жилья, ежемесячно публикуется на информационном ресурсе «Работа в России» (</w:t>
      </w:r>
      <w:hyperlink r:id="rId20" w:history="1">
        <w:r w:rsidRPr="00D07165">
          <w:rPr>
            <w:rFonts w:ascii="Times New Roman" w:hAnsi="Times New Roman"/>
            <w:color w:val="000000"/>
            <w:spacing w:val="2"/>
            <w:sz w:val="28"/>
            <w:szCs w:val="28"/>
            <w:lang w:eastAsia="ru-RU"/>
          </w:rPr>
          <w:t>http://trudvsem.ru</w:t>
        </w:r>
      </w:hyperlink>
      <w:r w:rsidRPr="00D07165">
        <w:rPr>
          <w:rFonts w:ascii="Times New Roman" w:hAnsi="Times New Roman"/>
          <w:color w:val="000000"/>
          <w:spacing w:val="2"/>
          <w:sz w:val="28"/>
          <w:szCs w:val="28"/>
          <w:lang w:eastAsia="ru-RU"/>
        </w:rPr>
        <w:t>).</w:t>
      </w:r>
    </w:p>
    <w:p w:rsidR="00F30E72" w:rsidRPr="00D07165" w:rsidRDefault="00F30E72" w:rsidP="00A33A10">
      <w:pPr>
        <w:shd w:val="clear" w:color="auto" w:fill="FFFFFF"/>
        <w:spacing w:after="0" w:line="240" w:lineRule="auto"/>
        <w:ind w:firstLine="708"/>
        <w:jc w:val="both"/>
        <w:rPr>
          <w:rFonts w:ascii="Times New Roman" w:hAnsi="Times New Roman"/>
          <w:color w:val="000000"/>
          <w:spacing w:val="2"/>
          <w:sz w:val="28"/>
          <w:szCs w:val="28"/>
          <w:lang w:eastAsia="ru-RU"/>
        </w:rPr>
      </w:pPr>
      <w:r w:rsidRPr="00D07165">
        <w:rPr>
          <w:rFonts w:ascii="Times New Roman" w:hAnsi="Times New Roman"/>
          <w:color w:val="000000"/>
          <w:spacing w:val="2"/>
          <w:sz w:val="28"/>
          <w:szCs w:val="28"/>
          <w:lang w:eastAsia="ru-RU"/>
        </w:rPr>
        <w:t xml:space="preserve">Информация о недвижимости в Кабардино-Балкарской Республике, актуальные объявления о продаже и аренде </w:t>
      </w:r>
      <w:r>
        <w:rPr>
          <w:rFonts w:ascii="Times New Roman" w:hAnsi="Times New Roman"/>
          <w:color w:val="000000"/>
          <w:spacing w:val="2"/>
          <w:sz w:val="28"/>
          <w:szCs w:val="28"/>
          <w:lang w:eastAsia="ru-RU"/>
        </w:rPr>
        <w:t xml:space="preserve">                            жилой </w:t>
      </w:r>
      <w:r w:rsidRPr="00D07165">
        <w:rPr>
          <w:rFonts w:ascii="Times New Roman" w:hAnsi="Times New Roman"/>
          <w:color w:val="000000"/>
          <w:spacing w:val="2"/>
          <w:sz w:val="28"/>
          <w:szCs w:val="28"/>
          <w:lang w:eastAsia="ru-RU"/>
        </w:rPr>
        <w:t xml:space="preserve">и коммерческой недвижимости размещены </w:t>
      </w:r>
      <w:r>
        <w:rPr>
          <w:rFonts w:ascii="Times New Roman" w:hAnsi="Times New Roman"/>
          <w:color w:val="000000"/>
          <w:spacing w:val="2"/>
          <w:sz w:val="28"/>
          <w:szCs w:val="28"/>
          <w:lang w:eastAsia="ru-RU"/>
        </w:rPr>
        <w:t xml:space="preserve">                                   </w:t>
      </w:r>
      <w:r w:rsidRPr="00D07165">
        <w:rPr>
          <w:rFonts w:ascii="Times New Roman" w:hAnsi="Times New Roman"/>
          <w:color w:val="000000"/>
          <w:spacing w:val="2"/>
          <w:sz w:val="28"/>
          <w:szCs w:val="28"/>
          <w:lang w:eastAsia="ru-RU"/>
        </w:rPr>
        <w:t>в информационно-телекоммуникационной сети «Интернет»:</w:t>
      </w:r>
    </w:p>
    <w:p w:rsidR="00F30E72" w:rsidRPr="00D07165" w:rsidRDefault="007E40FD" w:rsidP="00D07165">
      <w:pPr>
        <w:shd w:val="clear" w:color="auto" w:fill="FFFFFF"/>
        <w:spacing w:after="0" w:line="240" w:lineRule="auto"/>
        <w:ind w:firstLine="708"/>
        <w:jc w:val="both"/>
        <w:rPr>
          <w:rFonts w:ascii="Times New Roman" w:hAnsi="Times New Roman"/>
          <w:color w:val="000000"/>
          <w:spacing w:val="2"/>
          <w:sz w:val="28"/>
          <w:szCs w:val="28"/>
          <w:lang w:eastAsia="ru-RU"/>
        </w:rPr>
      </w:pPr>
      <w:hyperlink r:id="rId21" w:history="1">
        <w:r w:rsidR="00F30E72" w:rsidRPr="00D07165">
          <w:rPr>
            <w:rFonts w:ascii="Times New Roman" w:hAnsi="Times New Roman"/>
            <w:color w:val="000000"/>
            <w:spacing w:val="2"/>
            <w:sz w:val="28"/>
            <w:szCs w:val="28"/>
            <w:lang w:val="en-US" w:eastAsia="ru-RU"/>
          </w:rPr>
          <w:t>https</w:t>
        </w:r>
        <w:r w:rsidR="00F30E72" w:rsidRPr="00D07165">
          <w:rPr>
            <w:rFonts w:ascii="Times New Roman" w:hAnsi="Times New Roman"/>
            <w:color w:val="000000"/>
            <w:spacing w:val="2"/>
            <w:sz w:val="28"/>
            <w:szCs w:val="28"/>
            <w:lang w:eastAsia="ru-RU"/>
          </w:rPr>
          <w:t>://</w:t>
        </w:r>
        <w:r w:rsidR="00F30E72" w:rsidRPr="00D07165">
          <w:rPr>
            <w:rFonts w:ascii="Times New Roman" w:hAnsi="Times New Roman"/>
            <w:color w:val="000000"/>
            <w:spacing w:val="2"/>
            <w:sz w:val="28"/>
            <w:szCs w:val="28"/>
            <w:lang w:val="en-US" w:eastAsia="ru-RU"/>
          </w:rPr>
          <w:t>nalchik</w:t>
        </w:r>
        <w:r w:rsidR="00F30E72" w:rsidRPr="00D07165">
          <w:rPr>
            <w:rFonts w:ascii="Times New Roman" w:hAnsi="Times New Roman"/>
            <w:color w:val="000000"/>
            <w:spacing w:val="2"/>
            <w:sz w:val="28"/>
            <w:szCs w:val="28"/>
            <w:lang w:eastAsia="ru-RU"/>
          </w:rPr>
          <w:t>.</w:t>
        </w:r>
        <w:r w:rsidR="00F30E72" w:rsidRPr="00D07165">
          <w:rPr>
            <w:rFonts w:ascii="Times New Roman" w:hAnsi="Times New Roman"/>
            <w:color w:val="000000"/>
            <w:spacing w:val="2"/>
            <w:sz w:val="28"/>
            <w:szCs w:val="28"/>
            <w:lang w:val="en-US" w:eastAsia="ru-RU"/>
          </w:rPr>
          <w:t>irr</w:t>
        </w:r>
        <w:r w:rsidR="00F30E72" w:rsidRPr="00D07165">
          <w:rPr>
            <w:rFonts w:ascii="Times New Roman" w:hAnsi="Times New Roman"/>
            <w:color w:val="000000"/>
            <w:spacing w:val="2"/>
            <w:sz w:val="28"/>
            <w:szCs w:val="28"/>
            <w:lang w:eastAsia="ru-RU"/>
          </w:rPr>
          <w:t>.</w:t>
        </w:r>
        <w:r w:rsidR="00F30E72" w:rsidRPr="00D07165">
          <w:rPr>
            <w:rFonts w:ascii="Times New Roman" w:hAnsi="Times New Roman"/>
            <w:color w:val="000000"/>
            <w:spacing w:val="2"/>
            <w:sz w:val="28"/>
            <w:szCs w:val="28"/>
            <w:lang w:val="en-US" w:eastAsia="ru-RU"/>
          </w:rPr>
          <w:t>ru</w:t>
        </w:r>
        <w:r w:rsidR="00F30E72" w:rsidRPr="00D07165">
          <w:rPr>
            <w:rFonts w:ascii="Times New Roman" w:hAnsi="Times New Roman"/>
            <w:color w:val="000000"/>
            <w:spacing w:val="2"/>
            <w:sz w:val="28"/>
            <w:szCs w:val="28"/>
            <w:lang w:eastAsia="ru-RU"/>
          </w:rPr>
          <w:t>/</w:t>
        </w:r>
        <w:r w:rsidR="00F30E72" w:rsidRPr="00D07165">
          <w:rPr>
            <w:rFonts w:ascii="Times New Roman" w:hAnsi="Times New Roman"/>
            <w:color w:val="000000"/>
            <w:spacing w:val="2"/>
            <w:sz w:val="28"/>
            <w:szCs w:val="28"/>
            <w:lang w:val="en-US" w:eastAsia="ru-RU"/>
          </w:rPr>
          <w:t>real</w:t>
        </w:r>
        <w:r w:rsidR="00F30E72" w:rsidRPr="00D07165">
          <w:rPr>
            <w:rFonts w:ascii="Times New Roman" w:hAnsi="Times New Roman"/>
            <w:color w:val="000000"/>
            <w:spacing w:val="2"/>
            <w:sz w:val="28"/>
            <w:szCs w:val="28"/>
            <w:lang w:eastAsia="ru-RU"/>
          </w:rPr>
          <w:t>-</w:t>
        </w:r>
        <w:r w:rsidR="00F30E72" w:rsidRPr="00D07165">
          <w:rPr>
            <w:rFonts w:ascii="Times New Roman" w:hAnsi="Times New Roman"/>
            <w:color w:val="000000"/>
            <w:spacing w:val="2"/>
            <w:sz w:val="28"/>
            <w:szCs w:val="28"/>
            <w:lang w:val="en-US" w:eastAsia="ru-RU"/>
          </w:rPr>
          <w:t>estate</w:t>
        </w:r>
        <w:r w:rsidR="00F30E72" w:rsidRPr="00D07165">
          <w:rPr>
            <w:rFonts w:ascii="Times New Roman" w:hAnsi="Times New Roman"/>
            <w:color w:val="000000"/>
            <w:spacing w:val="2"/>
            <w:sz w:val="28"/>
            <w:szCs w:val="28"/>
            <w:lang w:eastAsia="ru-RU"/>
          </w:rPr>
          <w:t>/</w:t>
        </w:r>
      </w:hyperlink>
      <w:r w:rsidR="00F30E72" w:rsidRPr="00D07165">
        <w:rPr>
          <w:color w:val="000000"/>
        </w:rPr>
        <w:t>;</w:t>
      </w:r>
    </w:p>
    <w:p w:rsidR="00F30E72" w:rsidRPr="00D07165" w:rsidRDefault="00F30E72" w:rsidP="00D07165">
      <w:pPr>
        <w:shd w:val="clear" w:color="auto" w:fill="FFFFFF"/>
        <w:spacing w:after="0" w:line="240" w:lineRule="auto"/>
        <w:jc w:val="both"/>
        <w:rPr>
          <w:color w:val="000000"/>
        </w:rPr>
      </w:pPr>
      <w:r w:rsidRPr="00D07165">
        <w:rPr>
          <w:rFonts w:ascii="Times New Roman" w:hAnsi="Times New Roman"/>
          <w:spacing w:val="2"/>
          <w:sz w:val="28"/>
          <w:szCs w:val="28"/>
          <w:lang w:eastAsia="ru-RU"/>
        </w:rPr>
        <w:tab/>
      </w:r>
      <w:r w:rsidR="005C3322" w:rsidRPr="00D07165">
        <w:rPr>
          <w:rFonts w:ascii="Times New Roman" w:hAnsi="Times New Roman"/>
          <w:spacing w:val="2"/>
          <w:sz w:val="28"/>
          <w:szCs w:val="28"/>
          <w:lang w:val="en-US" w:eastAsia="ru-RU"/>
        </w:rPr>
        <w:fldChar w:fldCharType="begin"/>
      </w:r>
      <w:r w:rsidRPr="00D07165">
        <w:rPr>
          <w:rFonts w:ascii="Times New Roman" w:hAnsi="Times New Roman"/>
          <w:spacing w:val="2"/>
          <w:sz w:val="28"/>
          <w:szCs w:val="28"/>
          <w:lang w:val="en-US" w:eastAsia="ru-RU"/>
        </w:rPr>
        <w:instrText xml:space="preserve"> HYPERLINK "https://nalchik.cian.ru/; </w:instrText>
      </w:r>
    </w:p>
    <w:p w:rsidR="00F30E72" w:rsidRPr="00D07165" w:rsidRDefault="00F30E72" w:rsidP="00D07165">
      <w:pPr>
        <w:shd w:val="clear" w:color="auto" w:fill="FFFFFF"/>
        <w:spacing w:after="0" w:line="240" w:lineRule="auto"/>
        <w:jc w:val="both"/>
        <w:rPr>
          <w:rFonts w:ascii="Times New Roman" w:hAnsi="Times New Roman"/>
          <w:spacing w:val="2"/>
          <w:sz w:val="28"/>
          <w:szCs w:val="28"/>
          <w:lang w:val="en-US" w:eastAsia="ru-RU"/>
        </w:rPr>
      </w:pPr>
      <w:r w:rsidRPr="00D07165">
        <w:rPr>
          <w:rFonts w:ascii="Times New Roman" w:hAnsi="Times New Roman"/>
          <w:spacing w:val="2"/>
          <w:sz w:val="28"/>
          <w:szCs w:val="28"/>
          <w:lang w:val="en-US" w:eastAsia="ru-RU"/>
        </w:rPr>
        <w:instrText xml:space="preserve">https://www.domofond.ru/prodazha-nedvizhimosti nalchik-c477" </w:instrText>
      </w:r>
      <w:r w:rsidR="005C3322" w:rsidRPr="00D07165">
        <w:rPr>
          <w:rFonts w:ascii="Times New Roman" w:hAnsi="Times New Roman"/>
          <w:spacing w:val="2"/>
          <w:sz w:val="28"/>
          <w:szCs w:val="28"/>
          <w:lang w:val="en-US" w:eastAsia="ru-RU"/>
        </w:rPr>
        <w:fldChar w:fldCharType="separate"/>
      </w:r>
      <w:r w:rsidRPr="00D07165">
        <w:rPr>
          <w:rFonts w:ascii="Times New Roman" w:hAnsi="Times New Roman"/>
          <w:spacing w:val="2"/>
          <w:sz w:val="28"/>
          <w:szCs w:val="28"/>
          <w:lang w:val="en-US" w:eastAsia="ru-RU"/>
        </w:rPr>
        <w:t xml:space="preserve">https://nalchik.cian.ru/; </w:t>
      </w:r>
    </w:p>
    <w:p w:rsidR="00F30E72" w:rsidRPr="00D07165" w:rsidRDefault="00F30E72" w:rsidP="00D07165">
      <w:pPr>
        <w:shd w:val="clear" w:color="auto" w:fill="FFFFFF"/>
        <w:spacing w:after="0" w:line="240" w:lineRule="auto"/>
        <w:ind w:firstLine="708"/>
        <w:jc w:val="both"/>
        <w:rPr>
          <w:rFonts w:ascii="Times New Roman" w:hAnsi="Times New Roman"/>
          <w:spacing w:val="2"/>
          <w:sz w:val="28"/>
          <w:szCs w:val="28"/>
          <w:lang w:val="en-US" w:eastAsia="ru-RU"/>
        </w:rPr>
      </w:pPr>
      <w:r w:rsidRPr="00D07165">
        <w:rPr>
          <w:rFonts w:ascii="Times New Roman" w:hAnsi="Times New Roman"/>
          <w:spacing w:val="2"/>
          <w:sz w:val="28"/>
          <w:szCs w:val="28"/>
          <w:lang w:val="en-US" w:eastAsia="ru-RU"/>
        </w:rPr>
        <w:t>https://www.domofond.ru/prodazha-nedvizhimosti nalchik-c477</w:t>
      </w:r>
      <w:r w:rsidR="005C3322" w:rsidRPr="00D07165">
        <w:rPr>
          <w:rFonts w:ascii="Times New Roman" w:hAnsi="Times New Roman"/>
          <w:spacing w:val="2"/>
          <w:sz w:val="28"/>
          <w:szCs w:val="28"/>
          <w:lang w:val="en-US" w:eastAsia="ru-RU"/>
        </w:rPr>
        <w:fldChar w:fldCharType="end"/>
      </w:r>
      <w:r w:rsidRPr="00D07165">
        <w:rPr>
          <w:rFonts w:ascii="Times New Roman" w:hAnsi="Times New Roman"/>
          <w:spacing w:val="2"/>
          <w:sz w:val="28"/>
          <w:szCs w:val="28"/>
          <w:lang w:val="en-US" w:eastAsia="ru-RU"/>
        </w:rPr>
        <w:t>;</w:t>
      </w:r>
    </w:p>
    <w:p w:rsidR="00F30E72" w:rsidRPr="00D07165" w:rsidRDefault="007E40FD" w:rsidP="00D07165">
      <w:pPr>
        <w:shd w:val="clear" w:color="auto" w:fill="FFFFFF"/>
        <w:spacing w:after="0" w:line="240" w:lineRule="auto"/>
        <w:ind w:firstLine="708"/>
        <w:jc w:val="both"/>
        <w:rPr>
          <w:rFonts w:ascii="Times New Roman" w:hAnsi="Times New Roman"/>
          <w:color w:val="000000"/>
          <w:spacing w:val="2"/>
          <w:sz w:val="28"/>
          <w:szCs w:val="28"/>
          <w:lang w:val="en-US" w:eastAsia="ru-RU"/>
        </w:rPr>
      </w:pPr>
      <w:hyperlink r:id="rId22" w:history="1">
        <w:r w:rsidR="00F30E72" w:rsidRPr="00D07165">
          <w:rPr>
            <w:rFonts w:ascii="Times New Roman" w:hAnsi="Times New Roman"/>
            <w:color w:val="000000"/>
            <w:spacing w:val="2"/>
            <w:sz w:val="28"/>
            <w:szCs w:val="28"/>
            <w:lang w:val="en-US" w:eastAsia="ru-RU"/>
          </w:rPr>
          <w:t>https://nalchik.restate.ru/</w:t>
        </w:r>
      </w:hyperlink>
      <w:r w:rsidR="00F30E72" w:rsidRPr="00D07165">
        <w:rPr>
          <w:rFonts w:ascii="Times New Roman" w:hAnsi="Times New Roman"/>
          <w:color w:val="000000"/>
          <w:spacing w:val="2"/>
          <w:sz w:val="28"/>
          <w:szCs w:val="28"/>
          <w:lang w:val="en-US" w:eastAsia="ru-RU"/>
        </w:rPr>
        <w:t>;</w:t>
      </w:r>
    </w:p>
    <w:p w:rsidR="00F30E72" w:rsidRPr="00D07165" w:rsidRDefault="007E40FD" w:rsidP="00D07165">
      <w:pPr>
        <w:autoSpaceDE w:val="0"/>
        <w:autoSpaceDN w:val="0"/>
        <w:adjustRightInd w:val="0"/>
        <w:spacing w:after="0" w:line="240" w:lineRule="auto"/>
        <w:ind w:firstLine="708"/>
        <w:jc w:val="both"/>
        <w:outlineLvl w:val="0"/>
        <w:rPr>
          <w:color w:val="000000"/>
          <w:lang w:val="en-US"/>
        </w:rPr>
      </w:pPr>
      <w:hyperlink r:id="rId23" w:history="1">
        <w:r w:rsidR="00F30E72" w:rsidRPr="00D07165">
          <w:rPr>
            <w:rFonts w:ascii="Times New Roman" w:hAnsi="Times New Roman"/>
            <w:color w:val="000000"/>
            <w:spacing w:val="2"/>
            <w:sz w:val="28"/>
            <w:szCs w:val="28"/>
            <w:lang w:val="en-US" w:eastAsia="ru-RU"/>
          </w:rPr>
          <w:t>https://www.avito.ru/nalchik/nedvizhimost</w:t>
        </w:r>
      </w:hyperlink>
      <w:r w:rsidR="00F30E72" w:rsidRPr="00D07165">
        <w:rPr>
          <w:color w:val="000000"/>
          <w:lang w:val="en-US"/>
        </w:rPr>
        <w:t xml:space="preserve">. </w:t>
      </w:r>
    </w:p>
    <w:p w:rsidR="00F30E72" w:rsidRPr="00D07165" w:rsidRDefault="00F30E72" w:rsidP="00D07165">
      <w:pPr>
        <w:autoSpaceDE w:val="0"/>
        <w:autoSpaceDN w:val="0"/>
        <w:adjustRightInd w:val="0"/>
        <w:spacing w:after="0" w:line="240" w:lineRule="auto"/>
        <w:ind w:firstLine="708"/>
        <w:jc w:val="both"/>
        <w:outlineLvl w:val="0"/>
        <w:rPr>
          <w:rFonts w:ascii="Times New Roman" w:hAnsi="Times New Roman"/>
          <w:sz w:val="28"/>
          <w:szCs w:val="28"/>
        </w:rPr>
      </w:pPr>
      <w:r>
        <w:rPr>
          <w:rFonts w:ascii="Times New Roman" w:hAnsi="Times New Roman"/>
          <w:sz w:val="28"/>
          <w:szCs w:val="28"/>
        </w:rPr>
        <w:t>В целях улучшения</w:t>
      </w:r>
      <w:r w:rsidRPr="00D07165">
        <w:rPr>
          <w:rFonts w:ascii="Times New Roman" w:hAnsi="Times New Roman"/>
          <w:sz w:val="28"/>
          <w:szCs w:val="28"/>
        </w:rPr>
        <w:t xml:space="preserve"> жили</w:t>
      </w:r>
      <w:r>
        <w:rPr>
          <w:rFonts w:ascii="Times New Roman" w:hAnsi="Times New Roman"/>
          <w:sz w:val="28"/>
          <w:szCs w:val="28"/>
        </w:rPr>
        <w:t>щных условий граждан и повышения</w:t>
      </w:r>
      <w:r w:rsidRPr="00D07165">
        <w:rPr>
          <w:rFonts w:ascii="Times New Roman" w:hAnsi="Times New Roman"/>
          <w:sz w:val="28"/>
          <w:szCs w:val="28"/>
        </w:rPr>
        <w:t xml:space="preserve"> качества оказания коммунальных услуг населению </w:t>
      </w:r>
      <w:r>
        <w:rPr>
          <w:rFonts w:ascii="Times New Roman" w:hAnsi="Times New Roman"/>
          <w:sz w:val="28"/>
          <w:szCs w:val="28"/>
        </w:rPr>
        <w:t>р</w:t>
      </w:r>
      <w:r w:rsidRPr="00D07165">
        <w:rPr>
          <w:rFonts w:ascii="Times New Roman" w:hAnsi="Times New Roman"/>
          <w:sz w:val="28"/>
          <w:szCs w:val="28"/>
        </w:rPr>
        <w:t xml:space="preserve">еализуется государственная программа </w:t>
      </w:r>
      <w:r>
        <w:rPr>
          <w:rFonts w:ascii="Times New Roman" w:hAnsi="Times New Roman"/>
          <w:sz w:val="28"/>
          <w:szCs w:val="28"/>
        </w:rPr>
        <w:t xml:space="preserve">Кабардино-Балкарской Республики </w:t>
      </w:r>
      <w:r w:rsidRPr="00D07165">
        <w:rPr>
          <w:rFonts w:ascii="Times New Roman" w:hAnsi="Times New Roman"/>
          <w:sz w:val="28"/>
          <w:szCs w:val="28"/>
        </w:rPr>
        <w:t xml:space="preserve">«Обеспечение жильем и коммунальными услугами населения Кабардино-Балкарской Республики», утвержденная постановлением Правительства Кабардино-Балкарской Республики от 8 мая 2018 г. </w:t>
      </w:r>
      <w:r>
        <w:rPr>
          <w:rFonts w:ascii="Times New Roman" w:hAnsi="Times New Roman"/>
          <w:sz w:val="28"/>
          <w:szCs w:val="28"/>
        </w:rPr>
        <w:t xml:space="preserve">                       </w:t>
      </w:r>
      <w:r w:rsidRPr="00D07165">
        <w:rPr>
          <w:rFonts w:ascii="Times New Roman" w:hAnsi="Times New Roman"/>
          <w:sz w:val="28"/>
          <w:szCs w:val="28"/>
        </w:rPr>
        <w:t>№ 90-ПП</w:t>
      </w:r>
      <w:r>
        <w:rPr>
          <w:rFonts w:ascii="Times New Roman" w:hAnsi="Times New Roman"/>
          <w:sz w:val="28"/>
          <w:szCs w:val="28"/>
        </w:rPr>
        <w:t>.</w:t>
      </w:r>
    </w:p>
    <w:p w:rsidR="00F30E72" w:rsidRPr="00D07165" w:rsidRDefault="00F30E72" w:rsidP="00D07165">
      <w:pPr>
        <w:autoSpaceDE w:val="0"/>
        <w:autoSpaceDN w:val="0"/>
        <w:adjustRightInd w:val="0"/>
        <w:spacing w:after="0" w:line="240" w:lineRule="auto"/>
        <w:ind w:firstLine="708"/>
        <w:jc w:val="both"/>
        <w:rPr>
          <w:rFonts w:ascii="Times New Roman" w:hAnsi="Times New Roman"/>
          <w:sz w:val="28"/>
          <w:szCs w:val="28"/>
        </w:rPr>
      </w:pPr>
      <w:r w:rsidRPr="00D07165">
        <w:rPr>
          <w:rFonts w:ascii="Times New Roman" w:hAnsi="Times New Roman"/>
          <w:sz w:val="28"/>
          <w:szCs w:val="28"/>
        </w:rPr>
        <w:t>На 1 января 2017 г</w:t>
      </w:r>
      <w:r>
        <w:rPr>
          <w:rFonts w:ascii="Times New Roman" w:hAnsi="Times New Roman"/>
          <w:sz w:val="28"/>
          <w:szCs w:val="28"/>
        </w:rPr>
        <w:t>.</w:t>
      </w:r>
      <w:r w:rsidRPr="00D07165">
        <w:rPr>
          <w:rFonts w:ascii="Times New Roman" w:hAnsi="Times New Roman"/>
          <w:sz w:val="28"/>
          <w:szCs w:val="28"/>
        </w:rPr>
        <w:t xml:space="preserve"> общая площадь жилищного фонда </w:t>
      </w:r>
      <w:r w:rsidRPr="00D07165">
        <w:rPr>
          <w:rFonts w:ascii="Times New Roman" w:hAnsi="Times New Roman"/>
          <w:sz w:val="28"/>
          <w:szCs w:val="28"/>
        </w:rPr>
        <w:br/>
        <w:t>в Кабардино-Балкарской Республике состав</w:t>
      </w:r>
      <w:r>
        <w:rPr>
          <w:rFonts w:ascii="Times New Roman" w:hAnsi="Times New Roman"/>
          <w:sz w:val="28"/>
          <w:szCs w:val="28"/>
        </w:rPr>
        <w:t>ила 16</w:t>
      </w:r>
      <w:r w:rsidRPr="00D07165">
        <w:rPr>
          <w:rFonts w:ascii="Times New Roman" w:hAnsi="Times New Roman"/>
          <w:sz w:val="28"/>
          <w:szCs w:val="28"/>
        </w:rPr>
        <w:t>499,8 тыс. м</w:t>
      </w:r>
      <w:r w:rsidRPr="00D07165">
        <w:rPr>
          <w:rFonts w:ascii="Times New Roman" w:hAnsi="Times New Roman"/>
          <w:sz w:val="28"/>
          <w:szCs w:val="28"/>
          <w:vertAlign w:val="superscript"/>
        </w:rPr>
        <w:t>2</w:t>
      </w:r>
      <w:r w:rsidRPr="00D07165">
        <w:rPr>
          <w:rFonts w:ascii="Times New Roman" w:hAnsi="Times New Roman"/>
          <w:sz w:val="28"/>
          <w:szCs w:val="28"/>
        </w:rPr>
        <w:t>, число многоквартирных жилых домов состав</w:t>
      </w:r>
      <w:r>
        <w:rPr>
          <w:rFonts w:ascii="Times New Roman" w:hAnsi="Times New Roman"/>
          <w:sz w:val="28"/>
          <w:szCs w:val="28"/>
        </w:rPr>
        <w:t>ило</w:t>
      </w:r>
      <w:r w:rsidRPr="00D07165">
        <w:rPr>
          <w:rFonts w:ascii="Times New Roman" w:hAnsi="Times New Roman"/>
          <w:sz w:val="28"/>
          <w:szCs w:val="28"/>
        </w:rPr>
        <w:t xml:space="preserve"> 6762 ед., число жилых домов (индивидуально определенных зданий) – 13</w:t>
      </w:r>
      <w:r>
        <w:rPr>
          <w:rFonts w:ascii="Times New Roman" w:hAnsi="Times New Roman"/>
          <w:sz w:val="28"/>
          <w:szCs w:val="28"/>
        </w:rPr>
        <w:t>3</w:t>
      </w:r>
      <w:r w:rsidRPr="00D07165">
        <w:rPr>
          <w:rFonts w:ascii="Times New Roman" w:hAnsi="Times New Roman"/>
          <w:sz w:val="28"/>
          <w:szCs w:val="28"/>
        </w:rPr>
        <w:t>504 ед.</w:t>
      </w:r>
    </w:p>
    <w:p w:rsidR="00F30E72" w:rsidRPr="00D07165" w:rsidRDefault="00F30E72" w:rsidP="00D07165">
      <w:pPr>
        <w:autoSpaceDE w:val="0"/>
        <w:autoSpaceDN w:val="0"/>
        <w:adjustRightInd w:val="0"/>
        <w:spacing w:after="0" w:line="240" w:lineRule="auto"/>
        <w:ind w:firstLine="708"/>
        <w:jc w:val="both"/>
        <w:rPr>
          <w:rFonts w:ascii="Times New Roman" w:hAnsi="Times New Roman"/>
          <w:sz w:val="28"/>
          <w:szCs w:val="28"/>
        </w:rPr>
      </w:pPr>
      <w:r w:rsidRPr="00D07165">
        <w:rPr>
          <w:rFonts w:ascii="Times New Roman" w:hAnsi="Times New Roman"/>
          <w:sz w:val="28"/>
          <w:szCs w:val="28"/>
        </w:rPr>
        <w:t>Большая часть жилищного фонда находится в частной собственности и составила в 2015 году около 95</w:t>
      </w:r>
      <w:r>
        <w:rPr>
          <w:rFonts w:ascii="Times New Roman" w:hAnsi="Times New Roman"/>
          <w:sz w:val="28"/>
          <w:szCs w:val="28"/>
        </w:rPr>
        <w:t xml:space="preserve"> процентов</w:t>
      </w:r>
      <w:r w:rsidRPr="00D07165">
        <w:rPr>
          <w:rFonts w:ascii="Times New Roman" w:hAnsi="Times New Roman"/>
          <w:sz w:val="28"/>
          <w:szCs w:val="28"/>
        </w:rPr>
        <w:t xml:space="preserve"> жилищного фонда Кабардино-Балкарской Республики. Ежегодный рост ввода жилья составляет 102</w:t>
      </w:r>
      <w:r>
        <w:rPr>
          <w:rFonts w:ascii="Times New Roman" w:hAnsi="Times New Roman"/>
          <w:sz w:val="28"/>
          <w:szCs w:val="28"/>
        </w:rPr>
        <w:t xml:space="preserve"> процента</w:t>
      </w:r>
      <w:r w:rsidRPr="00D07165">
        <w:rPr>
          <w:rFonts w:ascii="Times New Roman" w:hAnsi="Times New Roman"/>
          <w:sz w:val="28"/>
          <w:szCs w:val="28"/>
        </w:rPr>
        <w:t>, что является недостаточным. Жилищная обеспеченность составляет 19,4 м</w:t>
      </w:r>
      <w:r w:rsidRPr="00D07165">
        <w:rPr>
          <w:rFonts w:ascii="Times New Roman" w:hAnsi="Times New Roman"/>
          <w:sz w:val="28"/>
          <w:szCs w:val="28"/>
          <w:vertAlign w:val="superscript"/>
        </w:rPr>
        <w:t>2</w:t>
      </w:r>
      <w:r w:rsidRPr="00D07165">
        <w:rPr>
          <w:rFonts w:ascii="Times New Roman" w:hAnsi="Times New Roman"/>
          <w:sz w:val="28"/>
          <w:szCs w:val="28"/>
        </w:rPr>
        <w:t xml:space="preserve"> на человека при общероссийском показателе 25,2 м</w:t>
      </w:r>
      <w:r w:rsidRPr="00D07165">
        <w:rPr>
          <w:rFonts w:ascii="Times New Roman" w:hAnsi="Times New Roman"/>
          <w:sz w:val="28"/>
          <w:szCs w:val="28"/>
          <w:vertAlign w:val="superscript"/>
        </w:rPr>
        <w:t>2</w:t>
      </w:r>
      <w:r w:rsidRPr="00D07165">
        <w:rPr>
          <w:rFonts w:ascii="Times New Roman" w:hAnsi="Times New Roman"/>
          <w:sz w:val="28"/>
          <w:szCs w:val="28"/>
        </w:rPr>
        <w:t xml:space="preserve"> на человека.</w:t>
      </w:r>
    </w:p>
    <w:p w:rsidR="00F30E72" w:rsidRPr="00D07165" w:rsidRDefault="00F30E72" w:rsidP="00D07165">
      <w:pPr>
        <w:autoSpaceDE w:val="0"/>
        <w:autoSpaceDN w:val="0"/>
        <w:adjustRightInd w:val="0"/>
        <w:spacing w:after="0" w:line="240" w:lineRule="auto"/>
        <w:ind w:firstLine="708"/>
        <w:jc w:val="both"/>
        <w:rPr>
          <w:rFonts w:ascii="Times New Roman" w:hAnsi="Times New Roman"/>
          <w:sz w:val="28"/>
          <w:szCs w:val="28"/>
        </w:rPr>
      </w:pPr>
      <w:r w:rsidRPr="00D07165">
        <w:rPr>
          <w:rFonts w:ascii="Times New Roman" w:hAnsi="Times New Roman"/>
          <w:sz w:val="28"/>
          <w:szCs w:val="28"/>
        </w:rPr>
        <w:t xml:space="preserve">Формирование законодательной базы и создание экономических условий для ускоренного развития ипотечного жилищного кредитования на федеральном уровне способствовали его росту. По данным Центрального банка Российской Федерации, в Кабардино-Балкарской </w:t>
      </w:r>
      <w:r>
        <w:rPr>
          <w:rFonts w:ascii="Times New Roman" w:hAnsi="Times New Roman"/>
          <w:sz w:val="28"/>
          <w:szCs w:val="28"/>
        </w:rPr>
        <w:t>Республике в 2017 году выдано 2</w:t>
      </w:r>
      <w:r w:rsidRPr="00D07165">
        <w:rPr>
          <w:rFonts w:ascii="Times New Roman" w:hAnsi="Times New Roman"/>
          <w:sz w:val="28"/>
          <w:szCs w:val="28"/>
        </w:rPr>
        <w:t>25</w:t>
      </w:r>
      <w:r>
        <w:rPr>
          <w:rFonts w:ascii="Times New Roman" w:hAnsi="Times New Roman"/>
          <w:sz w:val="28"/>
          <w:szCs w:val="28"/>
        </w:rPr>
        <w:t xml:space="preserve">5 ипотечных кредитов на сумму               </w:t>
      </w:r>
      <w:r>
        <w:rPr>
          <w:rFonts w:ascii="Times New Roman" w:hAnsi="Times New Roman"/>
          <w:sz w:val="28"/>
          <w:szCs w:val="28"/>
        </w:rPr>
        <w:lastRenderedPageBreak/>
        <w:t>4</w:t>
      </w:r>
      <w:r w:rsidRPr="00D07165">
        <w:rPr>
          <w:rFonts w:ascii="Times New Roman" w:hAnsi="Times New Roman"/>
          <w:sz w:val="28"/>
          <w:szCs w:val="28"/>
        </w:rPr>
        <w:t>005 млн рублей, что на 26,8 </w:t>
      </w:r>
      <w:r>
        <w:rPr>
          <w:rFonts w:ascii="Times New Roman" w:hAnsi="Times New Roman"/>
          <w:sz w:val="28"/>
          <w:szCs w:val="28"/>
        </w:rPr>
        <w:t>процента</w:t>
      </w:r>
      <w:r w:rsidRPr="00D07165">
        <w:rPr>
          <w:rFonts w:ascii="Times New Roman" w:hAnsi="Times New Roman"/>
          <w:sz w:val="28"/>
          <w:szCs w:val="28"/>
        </w:rPr>
        <w:t xml:space="preserve"> больше показателя 2016 года. Процентная ставка по выданным ипотечным кредитам в 2017 году составила 10,66 </w:t>
      </w:r>
      <w:r>
        <w:rPr>
          <w:rFonts w:ascii="Times New Roman" w:hAnsi="Times New Roman"/>
          <w:sz w:val="28"/>
          <w:szCs w:val="28"/>
        </w:rPr>
        <w:t>процента</w:t>
      </w:r>
      <w:r w:rsidRPr="00D07165">
        <w:rPr>
          <w:rFonts w:ascii="Times New Roman" w:hAnsi="Times New Roman"/>
          <w:sz w:val="28"/>
          <w:szCs w:val="28"/>
        </w:rPr>
        <w:t xml:space="preserve">, снижение относительно предыдущего </w:t>
      </w:r>
      <w:r>
        <w:rPr>
          <w:rFonts w:ascii="Times New Roman" w:hAnsi="Times New Roman"/>
          <w:sz w:val="28"/>
          <w:szCs w:val="28"/>
        </w:rPr>
        <w:t xml:space="preserve">                     </w:t>
      </w:r>
      <w:r w:rsidRPr="00D07165">
        <w:rPr>
          <w:rFonts w:ascii="Times New Roman" w:hAnsi="Times New Roman"/>
          <w:sz w:val="28"/>
          <w:szCs w:val="28"/>
        </w:rPr>
        <w:t>года – 2,04 </w:t>
      </w:r>
      <w:r>
        <w:rPr>
          <w:rFonts w:ascii="Times New Roman" w:hAnsi="Times New Roman"/>
          <w:sz w:val="28"/>
          <w:szCs w:val="28"/>
        </w:rPr>
        <w:t>процента</w:t>
      </w:r>
      <w:r w:rsidRPr="00D07165">
        <w:rPr>
          <w:rFonts w:ascii="Times New Roman" w:hAnsi="Times New Roman"/>
          <w:sz w:val="28"/>
          <w:szCs w:val="28"/>
        </w:rPr>
        <w:t>.</w:t>
      </w:r>
    </w:p>
    <w:p w:rsidR="00F30E72" w:rsidRPr="009A322A" w:rsidRDefault="00F30E72" w:rsidP="00D07165">
      <w:pPr>
        <w:autoSpaceDE w:val="0"/>
        <w:autoSpaceDN w:val="0"/>
        <w:adjustRightInd w:val="0"/>
        <w:spacing w:after="0" w:line="240" w:lineRule="auto"/>
        <w:ind w:firstLine="708"/>
        <w:jc w:val="both"/>
        <w:rPr>
          <w:rFonts w:ascii="Times New Roman" w:hAnsi="Times New Roman"/>
          <w:sz w:val="28"/>
          <w:szCs w:val="28"/>
        </w:rPr>
      </w:pPr>
      <w:r w:rsidRPr="00D07165">
        <w:rPr>
          <w:rFonts w:ascii="Times New Roman" w:hAnsi="Times New Roman"/>
          <w:sz w:val="28"/>
          <w:szCs w:val="28"/>
        </w:rPr>
        <w:t>Кроме того, действуют дополнительные вычеты для отдельных категорий граждан (граждане, состоящие в списке граждан, нуждающихся в получении кредитов на строительство (приобретение) жилья, владельцы материнского (семейного) капитала).</w:t>
      </w:r>
    </w:p>
    <w:p w:rsidR="00F30E72" w:rsidRPr="00D26862" w:rsidRDefault="00F30E72" w:rsidP="00A33A10">
      <w:pPr>
        <w:autoSpaceDE w:val="0"/>
        <w:autoSpaceDN w:val="0"/>
        <w:adjustRightInd w:val="0"/>
        <w:spacing w:after="0" w:line="240" w:lineRule="auto"/>
        <w:ind w:firstLine="708"/>
        <w:jc w:val="both"/>
        <w:rPr>
          <w:rFonts w:ascii="Times New Roman" w:hAnsi="Times New Roman"/>
          <w:sz w:val="28"/>
          <w:szCs w:val="28"/>
        </w:rPr>
      </w:pPr>
      <w:r w:rsidRPr="00D26862">
        <w:rPr>
          <w:rFonts w:ascii="Times New Roman" w:hAnsi="Times New Roman"/>
          <w:sz w:val="28"/>
          <w:szCs w:val="28"/>
        </w:rPr>
        <w:t xml:space="preserve">В рамках </w:t>
      </w:r>
      <w:hyperlink r:id="rId24" w:history="1">
        <w:r w:rsidRPr="00D26862">
          <w:rPr>
            <w:rFonts w:ascii="Times New Roman" w:hAnsi="Times New Roman"/>
            <w:color w:val="000000"/>
            <w:sz w:val="28"/>
            <w:szCs w:val="28"/>
          </w:rPr>
          <w:t>Закон</w:t>
        </w:r>
      </w:hyperlink>
      <w:r w:rsidRPr="00D26862">
        <w:rPr>
          <w:rFonts w:ascii="Times New Roman" w:hAnsi="Times New Roman"/>
          <w:sz w:val="28"/>
          <w:szCs w:val="28"/>
        </w:rPr>
        <w:t>а</w:t>
      </w:r>
      <w:r>
        <w:rPr>
          <w:rFonts w:ascii="Times New Roman" w:hAnsi="Times New Roman"/>
          <w:sz w:val="28"/>
          <w:szCs w:val="28"/>
        </w:rPr>
        <w:t xml:space="preserve"> </w:t>
      </w:r>
      <w:r w:rsidRPr="00D26862">
        <w:rPr>
          <w:rFonts w:ascii="Times New Roman" w:hAnsi="Times New Roman"/>
          <w:sz w:val="28"/>
          <w:szCs w:val="28"/>
        </w:rPr>
        <w:t xml:space="preserve">Кабардино-Балкарской Республики                                   от 18 июля 2013 г. № 61-РЗ «О государственной социальной поддержке отдельных категорий граждан при ипотечном жилищном кредитовании (заимствовании) в  Кабардино-Балкарской Республике» осуществляется реализация государственной политики по улучшению жилищных условий граждан посредством ипотечного жилищного кредитования. </w:t>
      </w:r>
    </w:p>
    <w:p w:rsidR="00F30E72" w:rsidRPr="00D07165" w:rsidRDefault="00F30E72" w:rsidP="00A33A10">
      <w:pPr>
        <w:autoSpaceDE w:val="0"/>
        <w:autoSpaceDN w:val="0"/>
        <w:adjustRightInd w:val="0"/>
        <w:spacing w:after="0" w:line="240" w:lineRule="auto"/>
        <w:ind w:firstLine="708"/>
        <w:jc w:val="both"/>
        <w:rPr>
          <w:rFonts w:ascii="Times New Roman" w:hAnsi="Times New Roman"/>
          <w:sz w:val="28"/>
          <w:szCs w:val="28"/>
        </w:rPr>
      </w:pPr>
      <w:r w:rsidRPr="00D26862">
        <w:rPr>
          <w:rFonts w:ascii="Times New Roman" w:hAnsi="Times New Roman"/>
          <w:sz w:val="28"/>
          <w:szCs w:val="28"/>
        </w:rPr>
        <w:t>По данным Управления Федеральной службы государственной статистики по Северо-Кавказскому федеральному округу,</w:t>
      </w:r>
      <w:r>
        <w:rPr>
          <w:rFonts w:ascii="Times New Roman" w:hAnsi="Times New Roman"/>
          <w:sz w:val="28"/>
          <w:szCs w:val="28"/>
        </w:rPr>
        <w:t xml:space="preserve">                                       </w:t>
      </w:r>
      <w:r w:rsidRPr="00D07165">
        <w:rPr>
          <w:rFonts w:ascii="Times New Roman" w:hAnsi="Times New Roman"/>
          <w:sz w:val="28"/>
          <w:szCs w:val="28"/>
        </w:rPr>
        <w:t>в IV квартале 2017 г</w:t>
      </w:r>
      <w:r>
        <w:rPr>
          <w:rFonts w:ascii="Times New Roman" w:hAnsi="Times New Roman"/>
          <w:sz w:val="28"/>
          <w:szCs w:val="28"/>
        </w:rPr>
        <w:t>.</w:t>
      </w:r>
      <w:r w:rsidRPr="00D07165">
        <w:rPr>
          <w:rFonts w:ascii="Times New Roman" w:hAnsi="Times New Roman"/>
          <w:sz w:val="28"/>
          <w:szCs w:val="28"/>
        </w:rPr>
        <w:t xml:space="preserve"> средняя стоимость 1 м</w:t>
      </w:r>
      <w:r w:rsidRPr="00D07165">
        <w:rPr>
          <w:rFonts w:ascii="Times New Roman" w:hAnsi="Times New Roman"/>
          <w:sz w:val="28"/>
          <w:szCs w:val="28"/>
          <w:vertAlign w:val="superscript"/>
        </w:rPr>
        <w:t>2</w:t>
      </w:r>
      <w:r w:rsidRPr="00D07165">
        <w:rPr>
          <w:rFonts w:ascii="Times New Roman" w:hAnsi="Times New Roman"/>
          <w:sz w:val="28"/>
          <w:szCs w:val="28"/>
        </w:rPr>
        <w:t xml:space="preserve"> общей площади </w:t>
      </w:r>
      <w:r>
        <w:rPr>
          <w:rFonts w:ascii="Times New Roman" w:hAnsi="Times New Roman"/>
          <w:sz w:val="28"/>
          <w:szCs w:val="28"/>
        </w:rPr>
        <w:t xml:space="preserve">                        </w:t>
      </w:r>
      <w:r w:rsidRPr="00D07165">
        <w:rPr>
          <w:rFonts w:ascii="Times New Roman" w:hAnsi="Times New Roman"/>
          <w:sz w:val="28"/>
          <w:szCs w:val="28"/>
        </w:rPr>
        <w:t xml:space="preserve">квартир составила на первичном рынке жилья – 34,82 тыс. рублей, </w:t>
      </w:r>
      <w:r>
        <w:rPr>
          <w:rFonts w:ascii="Times New Roman" w:hAnsi="Times New Roman"/>
          <w:sz w:val="28"/>
          <w:szCs w:val="28"/>
        </w:rPr>
        <w:t xml:space="preserve">                            </w:t>
      </w:r>
      <w:r w:rsidRPr="00D07165">
        <w:rPr>
          <w:rFonts w:ascii="Times New Roman" w:hAnsi="Times New Roman"/>
          <w:sz w:val="28"/>
          <w:szCs w:val="28"/>
        </w:rPr>
        <w:t>на вторичном – 37,78 тыс. рублей, или 99,9 </w:t>
      </w:r>
      <w:r>
        <w:rPr>
          <w:rFonts w:ascii="Times New Roman" w:hAnsi="Times New Roman"/>
          <w:sz w:val="28"/>
          <w:szCs w:val="28"/>
        </w:rPr>
        <w:t>процента</w:t>
      </w:r>
      <w:r w:rsidRPr="00D07165">
        <w:rPr>
          <w:rFonts w:ascii="Times New Roman" w:hAnsi="Times New Roman"/>
          <w:sz w:val="28"/>
          <w:szCs w:val="28"/>
        </w:rPr>
        <w:t xml:space="preserve"> и 97,4 </w:t>
      </w:r>
      <w:r>
        <w:rPr>
          <w:rFonts w:ascii="Times New Roman" w:hAnsi="Times New Roman"/>
          <w:sz w:val="28"/>
          <w:szCs w:val="28"/>
        </w:rPr>
        <w:t xml:space="preserve">процента                    к уровню </w:t>
      </w:r>
      <w:r w:rsidRPr="00D07165">
        <w:rPr>
          <w:rFonts w:ascii="Times New Roman" w:hAnsi="Times New Roman"/>
          <w:sz w:val="28"/>
          <w:szCs w:val="28"/>
        </w:rPr>
        <w:t>IV квартала 2016 г</w:t>
      </w:r>
      <w:r>
        <w:rPr>
          <w:rFonts w:ascii="Times New Roman" w:hAnsi="Times New Roman"/>
          <w:sz w:val="28"/>
          <w:szCs w:val="28"/>
        </w:rPr>
        <w:t>.</w:t>
      </w:r>
      <w:r w:rsidRPr="00D07165">
        <w:rPr>
          <w:rFonts w:ascii="Times New Roman" w:hAnsi="Times New Roman"/>
          <w:sz w:val="28"/>
          <w:szCs w:val="28"/>
        </w:rPr>
        <w:t xml:space="preserve"> соответственно.</w:t>
      </w:r>
    </w:p>
    <w:p w:rsidR="00F30E72" w:rsidRPr="00D07165" w:rsidRDefault="00F30E72" w:rsidP="00D07165">
      <w:pPr>
        <w:shd w:val="clear" w:color="auto" w:fill="FFFFFF"/>
        <w:spacing w:after="0" w:line="240" w:lineRule="auto"/>
        <w:ind w:firstLine="708"/>
        <w:jc w:val="both"/>
        <w:textAlignment w:val="baseline"/>
        <w:rPr>
          <w:rFonts w:ascii="Times New Roman" w:hAnsi="Times New Roman"/>
          <w:color w:val="000000"/>
          <w:spacing w:val="2"/>
          <w:sz w:val="28"/>
          <w:szCs w:val="28"/>
          <w:lang w:eastAsia="ru-RU"/>
        </w:rPr>
      </w:pPr>
      <w:r>
        <w:rPr>
          <w:rFonts w:ascii="Times New Roman" w:hAnsi="Times New Roman"/>
          <w:color w:val="000000"/>
          <w:spacing w:val="2"/>
          <w:sz w:val="28"/>
          <w:szCs w:val="28"/>
          <w:lang w:eastAsia="ru-RU"/>
        </w:rPr>
        <w:t>В</w:t>
      </w:r>
      <w:r w:rsidRPr="00D07165">
        <w:rPr>
          <w:rFonts w:ascii="Times New Roman" w:hAnsi="Times New Roman"/>
          <w:color w:val="000000"/>
          <w:spacing w:val="2"/>
          <w:sz w:val="28"/>
          <w:szCs w:val="28"/>
          <w:lang w:eastAsia="ru-RU"/>
        </w:rPr>
        <w:t xml:space="preserve"> цел</w:t>
      </w:r>
      <w:r>
        <w:rPr>
          <w:rFonts w:ascii="Times New Roman" w:hAnsi="Times New Roman"/>
          <w:color w:val="000000"/>
          <w:spacing w:val="2"/>
          <w:sz w:val="28"/>
          <w:szCs w:val="28"/>
          <w:lang w:eastAsia="ru-RU"/>
        </w:rPr>
        <w:t>ях</w:t>
      </w:r>
      <w:r w:rsidRPr="00D07165">
        <w:rPr>
          <w:rFonts w:ascii="Times New Roman" w:hAnsi="Times New Roman"/>
          <w:color w:val="000000"/>
          <w:spacing w:val="2"/>
          <w:sz w:val="28"/>
          <w:szCs w:val="28"/>
          <w:lang w:eastAsia="ru-RU"/>
        </w:rPr>
        <w:t xml:space="preserve"> обеспечения предоставления дополнительных социальных гарантий соотечественникам, прибывшим в Кабардино-Балкарскую Республику, планируется разработка нормативного правового акта, предусматривающего выплату единовременного пособия на жилищное обустройство участникам </w:t>
      </w:r>
      <w:r w:rsidRPr="00D07165">
        <w:rPr>
          <w:rFonts w:ascii="Times New Roman" w:hAnsi="Times New Roman"/>
          <w:color w:val="000000"/>
          <w:sz w:val="28"/>
          <w:szCs w:val="28"/>
        </w:rPr>
        <w:t>Государственной программы</w:t>
      </w:r>
      <w:r w:rsidRPr="00D07165">
        <w:rPr>
          <w:rFonts w:ascii="Times New Roman" w:hAnsi="Times New Roman"/>
          <w:color w:val="000000"/>
          <w:spacing w:val="2"/>
          <w:sz w:val="28"/>
          <w:szCs w:val="28"/>
          <w:lang w:eastAsia="ru-RU"/>
        </w:rPr>
        <w:t xml:space="preserve"> в размере, на условиях и в порядке, установленных</w:t>
      </w:r>
      <w:r>
        <w:rPr>
          <w:rFonts w:ascii="Times New Roman" w:hAnsi="Times New Roman"/>
          <w:color w:val="000000"/>
          <w:spacing w:val="2"/>
          <w:sz w:val="28"/>
          <w:szCs w:val="28"/>
          <w:lang w:eastAsia="ru-RU"/>
        </w:rPr>
        <w:t xml:space="preserve"> Правительством </w:t>
      </w:r>
      <w:r w:rsidRPr="00D07165">
        <w:rPr>
          <w:rFonts w:ascii="Times New Roman" w:hAnsi="Times New Roman"/>
          <w:color w:val="000000"/>
          <w:spacing w:val="2"/>
          <w:sz w:val="28"/>
          <w:szCs w:val="28"/>
          <w:lang w:eastAsia="ru-RU"/>
        </w:rPr>
        <w:t>Кабардино-Балкарской Республики.</w:t>
      </w:r>
    </w:p>
    <w:p w:rsidR="00F30E72" w:rsidRPr="00D07165" w:rsidRDefault="00F30E72" w:rsidP="00D07165">
      <w:pPr>
        <w:shd w:val="clear" w:color="auto" w:fill="FFFFFF"/>
        <w:spacing w:after="0" w:line="240" w:lineRule="auto"/>
        <w:ind w:firstLine="708"/>
        <w:jc w:val="both"/>
        <w:textAlignment w:val="baseline"/>
        <w:rPr>
          <w:rFonts w:ascii="Times New Roman" w:hAnsi="Times New Roman"/>
          <w:color w:val="000000"/>
          <w:spacing w:val="2"/>
          <w:sz w:val="28"/>
          <w:szCs w:val="28"/>
          <w:lang w:eastAsia="ru-RU"/>
        </w:rPr>
      </w:pPr>
    </w:p>
    <w:p w:rsidR="00F30E72" w:rsidRPr="00D07165" w:rsidRDefault="00F30E72" w:rsidP="00D07165">
      <w:pPr>
        <w:shd w:val="clear" w:color="auto" w:fill="FFFFFF"/>
        <w:spacing w:after="0" w:line="240" w:lineRule="auto"/>
        <w:contextualSpacing/>
        <w:jc w:val="center"/>
        <w:rPr>
          <w:rFonts w:ascii="Times New Roman" w:hAnsi="Times New Roman"/>
          <w:color w:val="000000"/>
          <w:spacing w:val="2"/>
          <w:sz w:val="28"/>
          <w:szCs w:val="28"/>
          <w:lang w:eastAsia="ru-RU"/>
        </w:rPr>
      </w:pPr>
      <w:r w:rsidRPr="00D07165">
        <w:rPr>
          <w:rFonts w:ascii="Times New Roman" w:hAnsi="Times New Roman"/>
          <w:color w:val="000000"/>
          <w:spacing w:val="2"/>
          <w:sz w:val="28"/>
          <w:szCs w:val="28"/>
          <w:lang w:eastAsia="ru-RU"/>
        </w:rPr>
        <w:t>Содействие в получении медицинской помощи соотечественникам, прибывшим в Кабардино-Балкарскую Республику</w:t>
      </w:r>
    </w:p>
    <w:p w:rsidR="00F30E72" w:rsidRPr="00D07165" w:rsidRDefault="00F30E72" w:rsidP="00D07165">
      <w:pPr>
        <w:shd w:val="clear" w:color="auto" w:fill="FFFFFF"/>
        <w:spacing w:after="0" w:line="240" w:lineRule="auto"/>
        <w:ind w:firstLine="708"/>
        <w:contextualSpacing/>
        <w:jc w:val="center"/>
        <w:rPr>
          <w:rFonts w:ascii="Times New Roman" w:hAnsi="Times New Roman"/>
          <w:sz w:val="28"/>
          <w:szCs w:val="24"/>
          <w:lang w:eastAsia="ru-RU"/>
        </w:rPr>
      </w:pPr>
    </w:p>
    <w:p w:rsidR="00F30E72" w:rsidRPr="00D07165" w:rsidRDefault="00F30E72" w:rsidP="00D07165">
      <w:pPr>
        <w:shd w:val="clear" w:color="auto" w:fill="FFFFFF"/>
        <w:spacing w:after="0" w:line="240" w:lineRule="auto"/>
        <w:ind w:firstLine="708"/>
        <w:jc w:val="both"/>
        <w:textAlignment w:val="baseline"/>
        <w:rPr>
          <w:rFonts w:ascii="Times New Roman" w:hAnsi="Times New Roman"/>
          <w:sz w:val="28"/>
          <w:szCs w:val="24"/>
          <w:lang w:eastAsia="ru-RU"/>
        </w:rPr>
      </w:pPr>
      <w:r w:rsidRPr="00D07165">
        <w:rPr>
          <w:rFonts w:ascii="Times New Roman" w:hAnsi="Times New Roman"/>
          <w:sz w:val="28"/>
          <w:szCs w:val="24"/>
          <w:lang w:eastAsia="ru-RU"/>
        </w:rPr>
        <w:t xml:space="preserve">До получения полиса обязательного медицинского страхования участнику Государственной программы и членам его семьи в рамках </w:t>
      </w:r>
      <w:r w:rsidRPr="00D07165">
        <w:rPr>
          <w:rFonts w:ascii="Times New Roman" w:hAnsi="Times New Roman"/>
          <w:sz w:val="28"/>
          <w:szCs w:val="28"/>
        </w:rPr>
        <w:t xml:space="preserve">программы государственных гарантий бесплатного оказания гражданам в Кабардино-Балкарской Республике медицинской помощи </w:t>
      </w:r>
      <w:r>
        <w:rPr>
          <w:rFonts w:ascii="Times New Roman" w:hAnsi="Times New Roman"/>
          <w:sz w:val="28"/>
          <w:szCs w:val="28"/>
        </w:rPr>
        <w:t xml:space="preserve">                                 </w:t>
      </w:r>
      <w:r w:rsidRPr="00D07165">
        <w:rPr>
          <w:rFonts w:ascii="Times New Roman" w:hAnsi="Times New Roman"/>
          <w:sz w:val="28"/>
          <w:szCs w:val="24"/>
          <w:lang w:eastAsia="ru-RU"/>
        </w:rPr>
        <w:t xml:space="preserve">в соответствии с законодательством Российской Федерации бесплатно оказываются: скорая, в том числе скорая специализированная, медицинская помощь в экстренной и неотложной формах </w:t>
      </w:r>
      <w:r>
        <w:rPr>
          <w:rFonts w:ascii="Times New Roman" w:hAnsi="Times New Roman"/>
          <w:sz w:val="28"/>
          <w:szCs w:val="24"/>
          <w:lang w:eastAsia="ru-RU"/>
        </w:rPr>
        <w:t xml:space="preserve">                                   </w:t>
      </w:r>
      <w:r w:rsidRPr="00D07165">
        <w:rPr>
          <w:rFonts w:ascii="Times New Roman" w:hAnsi="Times New Roman"/>
          <w:sz w:val="28"/>
          <w:szCs w:val="24"/>
          <w:lang w:eastAsia="ru-RU"/>
        </w:rPr>
        <w:t>в государственных и муниципальных медицинских организациях</w:t>
      </w:r>
      <w:r>
        <w:rPr>
          <w:rFonts w:ascii="Times New Roman" w:hAnsi="Times New Roman"/>
          <w:sz w:val="28"/>
          <w:szCs w:val="24"/>
          <w:lang w:eastAsia="ru-RU"/>
        </w:rPr>
        <w:t xml:space="preserve">, </w:t>
      </w:r>
      <w:r w:rsidRPr="00D07165">
        <w:rPr>
          <w:rFonts w:ascii="Times New Roman" w:hAnsi="Times New Roman"/>
          <w:sz w:val="28"/>
          <w:szCs w:val="24"/>
          <w:lang w:eastAsia="ru-RU"/>
        </w:rPr>
        <w:t xml:space="preserve"> иные виды медицинской помощи в экстренной форме при внезапных острых заболеваниях, состояниях, обострении хронических заболеваний, представляющих угрозу жизни пациента. </w:t>
      </w:r>
    </w:p>
    <w:p w:rsidR="00F30E72" w:rsidRPr="00D07165" w:rsidRDefault="00F30E72" w:rsidP="00D07165">
      <w:pPr>
        <w:shd w:val="clear" w:color="auto" w:fill="FFFFFF"/>
        <w:spacing w:after="0" w:line="240" w:lineRule="auto"/>
        <w:ind w:firstLine="708"/>
        <w:jc w:val="both"/>
        <w:textAlignment w:val="baseline"/>
        <w:rPr>
          <w:rFonts w:ascii="Times New Roman" w:hAnsi="Times New Roman"/>
          <w:sz w:val="28"/>
          <w:szCs w:val="24"/>
          <w:lang w:eastAsia="ru-RU"/>
        </w:rPr>
      </w:pPr>
      <w:r w:rsidRPr="00D07165">
        <w:rPr>
          <w:rFonts w:ascii="Times New Roman" w:hAnsi="Times New Roman"/>
          <w:sz w:val="28"/>
          <w:szCs w:val="24"/>
          <w:lang w:eastAsia="ru-RU"/>
        </w:rPr>
        <w:lastRenderedPageBreak/>
        <w:t xml:space="preserve">Объем медицинской помощи, оказываемой в амбулаторных </w:t>
      </w:r>
      <w:r w:rsidRPr="00D07165">
        <w:rPr>
          <w:rFonts w:ascii="Times New Roman" w:hAnsi="Times New Roman"/>
          <w:sz w:val="28"/>
          <w:szCs w:val="24"/>
          <w:lang w:eastAsia="ru-RU"/>
        </w:rPr>
        <w:br/>
        <w:t xml:space="preserve">и стационарных условиях,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w:t>
      </w:r>
      <w:r>
        <w:rPr>
          <w:rFonts w:ascii="Times New Roman" w:hAnsi="Times New Roman"/>
          <w:sz w:val="28"/>
          <w:szCs w:val="24"/>
          <w:lang w:eastAsia="ru-RU"/>
        </w:rPr>
        <w:t xml:space="preserve">                       </w:t>
      </w:r>
      <w:r w:rsidRPr="00D07165">
        <w:rPr>
          <w:rFonts w:ascii="Times New Roman" w:hAnsi="Times New Roman"/>
          <w:sz w:val="28"/>
          <w:szCs w:val="24"/>
          <w:lang w:eastAsia="ru-RU"/>
        </w:rPr>
        <w:t>в базовую программу обязательного медицинского страхования</w:t>
      </w:r>
      <w:r>
        <w:rPr>
          <w:rFonts w:ascii="Times New Roman" w:hAnsi="Times New Roman"/>
          <w:sz w:val="28"/>
          <w:szCs w:val="24"/>
          <w:lang w:eastAsia="ru-RU"/>
        </w:rPr>
        <w:t>,</w:t>
      </w:r>
      <w:r w:rsidRPr="00D07165">
        <w:rPr>
          <w:rFonts w:ascii="Times New Roman" w:hAnsi="Times New Roman"/>
          <w:sz w:val="28"/>
          <w:szCs w:val="24"/>
          <w:lang w:eastAsia="ru-RU"/>
        </w:rPr>
        <w:t xml:space="preserve"> обеспечивается за счет бюджетных ассигнований</w:t>
      </w:r>
      <w:r>
        <w:rPr>
          <w:rFonts w:ascii="Times New Roman" w:hAnsi="Times New Roman"/>
          <w:sz w:val="28"/>
          <w:szCs w:val="24"/>
          <w:lang w:eastAsia="ru-RU"/>
        </w:rPr>
        <w:t xml:space="preserve"> республиканского</w:t>
      </w:r>
      <w:r w:rsidRPr="00D07165">
        <w:rPr>
          <w:rFonts w:ascii="Times New Roman" w:hAnsi="Times New Roman"/>
          <w:sz w:val="28"/>
          <w:szCs w:val="24"/>
          <w:lang w:eastAsia="ru-RU"/>
        </w:rPr>
        <w:t xml:space="preserve"> бюджета Кабардино-Балкарской Республики.</w:t>
      </w:r>
    </w:p>
    <w:p w:rsidR="00F30E72" w:rsidRPr="00D07165" w:rsidRDefault="00F30E72" w:rsidP="00D07165">
      <w:pPr>
        <w:shd w:val="clear" w:color="auto" w:fill="FFFFFF"/>
        <w:spacing w:after="0" w:line="240" w:lineRule="auto"/>
        <w:ind w:firstLine="709"/>
        <w:jc w:val="both"/>
        <w:textAlignment w:val="baseline"/>
        <w:rPr>
          <w:rFonts w:ascii="Times New Roman" w:hAnsi="Times New Roman"/>
          <w:color w:val="000000"/>
          <w:sz w:val="28"/>
          <w:szCs w:val="28"/>
          <w:lang w:eastAsia="ru-RU"/>
        </w:rPr>
      </w:pPr>
      <w:r w:rsidRPr="00D07165">
        <w:rPr>
          <w:rFonts w:ascii="Times New Roman" w:hAnsi="Times New Roman"/>
          <w:color w:val="000000"/>
          <w:sz w:val="28"/>
          <w:szCs w:val="28"/>
          <w:lang w:eastAsia="ru-RU"/>
        </w:rPr>
        <w:t xml:space="preserve">При получении полиса обязательного медицинского страхования медицинская помощь оказывается </w:t>
      </w:r>
      <w:r w:rsidRPr="00D07165">
        <w:rPr>
          <w:rFonts w:ascii="Times New Roman" w:hAnsi="Times New Roman"/>
          <w:color w:val="000000"/>
          <w:spacing w:val="2"/>
          <w:sz w:val="28"/>
          <w:szCs w:val="28"/>
          <w:lang w:eastAsia="ru-RU"/>
        </w:rPr>
        <w:t>в рамках программ государственных гарантий бесплатного оказания гражданам медицинской помощи в соответствии с законодательством Российской Федерации</w:t>
      </w:r>
      <w:r w:rsidRPr="00D07165">
        <w:rPr>
          <w:rFonts w:ascii="Times New Roman" w:hAnsi="Times New Roman"/>
          <w:color w:val="000000"/>
          <w:sz w:val="28"/>
          <w:szCs w:val="28"/>
          <w:lang w:eastAsia="ru-RU"/>
        </w:rPr>
        <w:t>.</w:t>
      </w:r>
    </w:p>
    <w:p w:rsidR="00F30E72" w:rsidRDefault="00F30E72" w:rsidP="00D07165">
      <w:pPr>
        <w:shd w:val="clear" w:color="auto" w:fill="FFFFFF"/>
        <w:spacing w:after="0" w:line="240" w:lineRule="auto"/>
        <w:ind w:firstLine="708"/>
        <w:jc w:val="both"/>
        <w:textAlignment w:val="baseline"/>
        <w:rPr>
          <w:rFonts w:ascii="Times New Roman" w:hAnsi="Times New Roman"/>
          <w:sz w:val="28"/>
          <w:szCs w:val="24"/>
          <w:lang w:eastAsia="ru-RU"/>
        </w:rPr>
      </w:pPr>
      <w:r w:rsidRPr="00D07165">
        <w:rPr>
          <w:rFonts w:ascii="Times New Roman" w:hAnsi="Times New Roman"/>
          <w:sz w:val="28"/>
          <w:szCs w:val="24"/>
          <w:lang w:eastAsia="ru-RU"/>
        </w:rPr>
        <w:t xml:space="preserve">Медицинская помощь участникам Государственной программы и членам их семей, страдающим социально значимыми заболеваниями, и гражданам, страдающим заболеваниями, представляющими опасность для окружающих, будет оказываться в рамках территориальной программы государственных гарантий бесплатного оказания гражданам медицинской помощи на территории </w:t>
      </w:r>
      <w:r>
        <w:rPr>
          <w:rFonts w:ascii="Times New Roman" w:hAnsi="Times New Roman"/>
          <w:sz w:val="28"/>
          <w:szCs w:val="24"/>
          <w:lang w:eastAsia="ru-RU"/>
        </w:rPr>
        <w:t>Кабардино-Балкарской Республики на соответствующий год и</w:t>
      </w:r>
      <w:r w:rsidRPr="00D07165">
        <w:rPr>
          <w:rFonts w:ascii="Times New Roman" w:hAnsi="Times New Roman"/>
          <w:sz w:val="28"/>
          <w:szCs w:val="24"/>
          <w:lang w:eastAsia="ru-RU"/>
        </w:rPr>
        <w:t xml:space="preserve"> плановый период</w:t>
      </w:r>
      <w:r>
        <w:rPr>
          <w:rFonts w:ascii="Times New Roman" w:hAnsi="Times New Roman"/>
          <w:sz w:val="28"/>
          <w:szCs w:val="24"/>
          <w:lang w:eastAsia="ru-RU"/>
        </w:rPr>
        <w:t xml:space="preserve"> </w:t>
      </w:r>
      <w:r w:rsidRPr="00D07165">
        <w:rPr>
          <w:rFonts w:ascii="Times New Roman" w:hAnsi="Times New Roman"/>
          <w:sz w:val="28"/>
          <w:szCs w:val="24"/>
          <w:lang w:eastAsia="ru-RU"/>
        </w:rPr>
        <w:t>по факту выявления соответствующих заболеваний и направления выявленных участников Государственной программы и членов их семей в медицинские организации, подведомственные Министерству здравоохранения Кабардино-Балкарской Республики.</w:t>
      </w:r>
    </w:p>
    <w:p w:rsidR="00F30E72" w:rsidRPr="00D07165" w:rsidRDefault="00F30E72" w:rsidP="00D07165">
      <w:pPr>
        <w:shd w:val="clear" w:color="auto" w:fill="FFFFFF"/>
        <w:spacing w:after="0" w:line="240" w:lineRule="auto"/>
        <w:ind w:firstLine="708"/>
        <w:jc w:val="both"/>
        <w:textAlignment w:val="baseline"/>
        <w:rPr>
          <w:rFonts w:ascii="Times New Roman" w:hAnsi="Times New Roman"/>
          <w:sz w:val="28"/>
          <w:szCs w:val="24"/>
          <w:lang w:eastAsia="ru-RU"/>
        </w:rPr>
      </w:pPr>
    </w:p>
    <w:p w:rsidR="00F30E72" w:rsidRPr="00D07165" w:rsidRDefault="00F30E72" w:rsidP="00D07165">
      <w:pPr>
        <w:widowControl w:val="0"/>
        <w:autoSpaceDE w:val="0"/>
        <w:autoSpaceDN w:val="0"/>
        <w:adjustRightInd w:val="0"/>
        <w:spacing w:after="0" w:line="240" w:lineRule="auto"/>
        <w:contextualSpacing/>
        <w:jc w:val="center"/>
        <w:rPr>
          <w:rFonts w:ascii="Times New Roman" w:hAnsi="Times New Roman"/>
          <w:color w:val="000000"/>
          <w:spacing w:val="2"/>
          <w:sz w:val="28"/>
          <w:szCs w:val="28"/>
          <w:lang w:eastAsia="ru-RU"/>
        </w:rPr>
      </w:pPr>
      <w:r w:rsidRPr="00D07165">
        <w:rPr>
          <w:rFonts w:ascii="Times New Roman" w:hAnsi="Times New Roman"/>
          <w:color w:val="000000"/>
          <w:spacing w:val="2"/>
          <w:sz w:val="28"/>
          <w:szCs w:val="28"/>
          <w:lang w:eastAsia="ru-RU"/>
        </w:rPr>
        <w:t>Содействие трудоустройству участникам</w:t>
      </w:r>
    </w:p>
    <w:p w:rsidR="00F30E72" w:rsidRPr="00D07165" w:rsidRDefault="00F30E72" w:rsidP="00D07165">
      <w:pPr>
        <w:widowControl w:val="0"/>
        <w:autoSpaceDE w:val="0"/>
        <w:autoSpaceDN w:val="0"/>
        <w:adjustRightInd w:val="0"/>
        <w:spacing w:after="0" w:line="240" w:lineRule="auto"/>
        <w:ind w:firstLine="708"/>
        <w:jc w:val="center"/>
        <w:rPr>
          <w:rFonts w:ascii="Times New Roman" w:hAnsi="Times New Roman"/>
          <w:color w:val="000000"/>
          <w:spacing w:val="2"/>
          <w:sz w:val="28"/>
          <w:szCs w:val="28"/>
          <w:lang w:eastAsia="ru-RU"/>
        </w:rPr>
      </w:pPr>
      <w:r w:rsidRPr="00D07165">
        <w:rPr>
          <w:rFonts w:ascii="Times New Roman" w:hAnsi="Times New Roman"/>
          <w:color w:val="000000"/>
          <w:spacing w:val="2"/>
          <w:sz w:val="28"/>
          <w:szCs w:val="28"/>
          <w:lang w:eastAsia="ru-RU"/>
        </w:rPr>
        <w:t xml:space="preserve">Государственной программы и (или) членам их семей </w:t>
      </w:r>
    </w:p>
    <w:p w:rsidR="00F30E72" w:rsidRPr="00D07165" w:rsidRDefault="00F30E72" w:rsidP="00D07165">
      <w:pPr>
        <w:widowControl w:val="0"/>
        <w:autoSpaceDE w:val="0"/>
        <w:autoSpaceDN w:val="0"/>
        <w:adjustRightInd w:val="0"/>
        <w:spacing w:after="0" w:line="240" w:lineRule="auto"/>
        <w:ind w:firstLine="708"/>
        <w:jc w:val="center"/>
        <w:rPr>
          <w:rFonts w:ascii="Times New Roman" w:hAnsi="Times New Roman"/>
          <w:b/>
          <w:color w:val="000000"/>
          <w:spacing w:val="2"/>
          <w:sz w:val="28"/>
          <w:szCs w:val="28"/>
          <w:lang w:eastAsia="ru-RU"/>
        </w:rPr>
      </w:pPr>
    </w:p>
    <w:p w:rsidR="00F30E72" w:rsidRPr="00D07165" w:rsidRDefault="00F30E72" w:rsidP="00D07165">
      <w:pPr>
        <w:widowControl w:val="0"/>
        <w:autoSpaceDE w:val="0"/>
        <w:autoSpaceDN w:val="0"/>
        <w:adjustRightInd w:val="0"/>
        <w:spacing w:after="0" w:line="240" w:lineRule="auto"/>
        <w:ind w:firstLine="708"/>
        <w:jc w:val="both"/>
        <w:rPr>
          <w:rFonts w:ascii="Times New Roman" w:hAnsi="Times New Roman"/>
          <w:color w:val="000000"/>
          <w:spacing w:val="2"/>
          <w:sz w:val="28"/>
          <w:szCs w:val="28"/>
          <w:lang w:eastAsia="ru-RU"/>
        </w:rPr>
      </w:pPr>
      <w:r w:rsidRPr="00D07165">
        <w:rPr>
          <w:rFonts w:ascii="Times New Roman" w:hAnsi="Times New Roman"/>
          <w:color w:val="000000"/>
          <w:spacing w:val="2"/>
          <w:sz w:val="28"/>
          <w:szCs w:val="28"/>
          <w:lang w:eastAsia="ru-RU"/>
        </w:rPr>
        <w:t xml:space="preserve">Трудоустройство участников </w:t>
      </w:r>
      <w:r w:rsidRPr="00D07165">
        <w:rPr>
          <w:rFonts w:ascii="Times New Roman" w:hAnsi="Times New Roman"/>
          <w:color w:val="000000"/>
          <w:sz w:val="28"/>
          <w:szCs w:val="28"/>
        </w:rPr>
        <w:t>Государственной программы</w:t>
      </w:r>
      <w:r w:rsidRPr="00D07165">
        <w:rPr>
          <w:rFonts w:ascii="Times New Roman" w:hAnsi="Times New Roman"/>
          <w:color w:val="000000"/>
          <w:spacing w:val="2"/>
          <w:sz w:val="28"/>
          <w:szCs w:val="28"/>
          <w:lang w:eastAsia="ru-RU"/>
        </w:rPr>
        <w:t xml:space="preserve"> (или) членов их семей в Кабардино-Балкарск</w:t>
      </w:r>
      <w:r>
        <w:rPr>
          <w:rFonts w:ascii="Times New Roman" w:hAnsi="Times New Roman"/>
          <w:color w:val="000000"/>
          <w:spacing w:val="2"/>
          <w:sz w:val="28"/>
          <w:szCs w:val="28"/>
          <w:lang w:eastAsia="ru-RU"/>
        </w:rPr>
        <w:t>ой</w:t>
      </w:r>
      <w:r w:rsidRPr="00D07165">
        <w:rPr>
          <w:rFonts w:ascii="Times New Roman" w:hAnsi="Times New Roman"/>
          <w:color w:val="000000"/>
          <w:spacing w:val="2"/>
          <w:sz w:val="28"/>
          <w:szCs w:val="28"/>
          <w:lang w:eastAsia="ru-RU"/>
        </w:rPr>
        <w:t xml:space="preserve"> Республик</w:t>
      </w:r>
      <w:r>
        <w:rPr>
          <w:rFonts w:ascii="Times New Roman" w:hAnsi="Times New Roman"/>
          <w:color w:val="000000"/>
          <w:spacing w:val="2"/>
          <w:sz w:val="28"/>
          <w:szCs w:val="28"/>
          <w:lang w:eastAsia="ru-RU"/>
        </w:rPr>
        <w:t>е</w:t>
      </w:r>
      <w:r w:rsidRPr="00D07165">
        <w:rPr>
          <w:rFonts w:ascii="Times New Roman" w:hAnsi="Times New Roman"/>
          <w:color w:val="000000"/>
          <w:spacing w:val="2"/>
          <w:sz w:val="28"/>
          <w:szCs w:val="28"/>
          <w:lang w:eastAsia="ru-RU"/>
        </w:rPr>
        <w:t xml:space="preserve"> возможно по следующим направлениям:</w:t>
      </w:r>
    </w:p>
    <w:p w:rsidR="00F30E72" w:rsidRPr="00D07165" w:rsidRDefault="00F30E72" w:rsidP="00D07165">
      <w:pPr>
        <w:widowControl w:val="0"/>
        <w:autoSpaceDE w:val="0"/>
        <w:autoSpaceDN w:val="0"/>
        <w:adjustRightInd w:val="0"/>
        <w:spacing w:after="0" w:line="240" w:lineRule="auto"/>
        <w:ind w:firstLine="708"/>
        <w:jc w:val="both"/>
        <w:rPr>
          <w:rFonts w:ascii="Times New Roman" w:hAnsi="Times New Roman"/>
          <w:color w:val="000000"/>
          <w:spacing w:val="2"/>
          <w:sz w:val="28"/>
          <w:szCs w:val="28"/>
          <w:lang w:eastAsia="ru-RU"/>
        </w:rPr>
      </w:pPr>
      <w:r w:rsidRPr="00D07165">
        <w:rPr>
          <w:rFonts w:ascii="Times New Roman" w:hAnsi="Times New Roman"/>
          <w:color w:val="000000"/>
          <w:spacing w:val="2"/>
          <w:sz w:val="28"/>
          <w:szCs w:val="28"/>
          <w:lang w:eastAsia="ru-RU"/>
        </w:rPr>
        <w:t>осуществление трудовой деятельности по профессиям и специальностям, востребованным на региональном рынке труда;</w:t>
      </w:r>
    </w:p>
    <w:p w:rsidR="00F30E72" w:rsidRPr="00D07165" w:rsidRDefault="00F30E72" w:rsidP="00D07165">
      <w:pPr>
        <w:widowControl w:val="0"/>
        <w:autoSpaceDE w:val="0"/>
        <w:autoSpaceDN w:val="0"/>
        <w:adjustRightInd w:val="0"/>
        <w:spacing w:after="0" w:line="240" w:lineRule="auto"/>
        <w:ind w:firstLine="708"/>
        <w:jc w:val="both"/>
        <w:rPr>
          <w:rFonts w:ascii="Times New Roman" w:hAnsi="Times New Roman"/>
          <w:color w:val="000000"/>
          <w:sz w:val="28"/>
          <w:szCs w:val="28"/>
          <w:lang w:eastAsia="ru-RU"/>
        </w:rPr>
      </w:pPr>
      <w:r w:rsidRPr="00D07165">
        <w:rPr>
          <w:rFonts w:ascii="Times New Roman" w:hAnsi="Times New Roman"/>
          <w:color w:val="000000"/>
          <w:spacing w:val="2"/>
          <w:sz w:val="28"/>
          <w:szCs w:val="28"/>
          <w:lang w:eastAsia="ru-RU"/>
        </w:rPr>
        <w:t>ведение предпринимательской деятельности, сельскохозяйственной деятельности;</w:t>
      </w:r>
    </w:p>
    <w:p w:rsidR="00F30E72" w:rsidRPr="00D07165" w:rsidRDefault="00F30E72" w:rsidP="00D07165">
      <w:pPr>
        <w:shd w:val="clear" w:color="auto" w:fill="FFFFFF"/>
        <w:spacing w:after="0" w:line="240" w:lineRule="auto"/>
        <w:ind w:firstLine="708"/>
        <w:jc w:val="both"/>
        <w:rPr>
          <w:rFonts w:ascii="Times New Roman" w:hAnsi="Times New Roman"/>
          <w:color w:val="000000"/>
          <w:spacing w:val="2"/>
          <w:sz w:val="28"/>
          <w:szCs w:val="28"/>
          <w:lang w:eastAsia="ru-RU"/>
        </w:rPr>
      </w:pPr>
      <w:r w:rsidRPr="00D07165">
        <w:rPr>
          <w:rFonts w:ascii="Times New Roman" w:hAnsi="Times New Roman"/>
          <w:color w:val="000000"/>
          <w:spacing w:val="2"/>
          <w:sz w:val="28"/>
          <w:szCs w:val="28"/>
          <w:lang w:eastAsia="ru-RU"/>
        </w:rPr>
        <w:t>ведение иной не запрещенной законодательством Российской Федерации деятельности.</w:t>
      </w:r>
    </w:p>
    <w:p w:rsidR="00F30E72" w:rsidRPr="00D07165" w:rsidRDefault="00F30E72" w:rsidP="00D07165">
      <w:pPr>
        <w:shd w:val="clear" w:color="auto" w:fill="FFFFFF"/>
        <w:spacing w:after="0" w:line="240" w:lineRule="auto"/>
        <w:ind w:firstLine="708"/>
        <w:jc w:val="both"/>
        <w:rPr>
          <w:rFonts w:ascii="Times New Roman" w:hAnsi="Times New Roman"/>
          <w:color w:val="000000"/>
          <w:spacing w:val="2"/>
          <w:sz w:val="28"/>
          <w:szCs w:val="28"/>
          <w:lang w:eastAsia="ru-RU"/>
        </w:rPr>
      </w:pPr>
      <w:r w:rsidRPr="00A476E7">
        <w:rPr>
          <w:rFonts w:ascii="Times New Roman" w:hAnsi="Times New Roman"/>
          <w:color w:val="000000"/>
          <w:spacing w:val="2"/>
          <w:sz w:val="28"/>
          <w:szCs w:val="28"/>
          <w:lang w:eastAsia="ru-RU"/>
        </w:rPr>
        <w:t>Координатор Программы</w:t>
      </w:r>
      <w:r w:rsidRPr="00D07165">
        <w:rPr>
          <w:rFonts w:ascii="Times New Roman" w:hAnsi="Times New Roman"/>
          <w:color w:val="000000"/>
          <w:spacing w:val="2"/>
          <w:sz w:val="28"/>
          <w:szCs w:val="28"/>
          <w:lang w:eastAsia="ru-RU"/>
        </w:rPr>
        <w:t xml:space="preserve"> оказывает переселенцу информационное содействие по вопросам переезда, трудоустройства </w:t>
      </w:r>
      <w:r>
        <w:rPr>
          <w:rFonts w:ascii="Times New Roman" w:hAnsi="Times New Roman"/>
          <w:color w:val="000000"/>
          <w:spacing w:val="2"/>
          <w:sz w:val="28"/>
          <w:szCs w:val="28"/>
          <w:lang w:eastAsia="ru-RU"/>
        </w:rPr>
        <w:t xml:space="preserve">                 и обустройства в Кабардино-Балкарской Республике</w:t>
      </w:r>
      <w:r w:rsidRPr="00D07165">
        <w:rPr>
          <w:rFonts w:ascii="Times New Roman" w:hAnsi="Times New Roman"/>
          <w:color w:val="000000"/>
          <w:spacing w:val="2"/>
          <w:sz w:val="28"/>
          <w:szCs w:val="28"/>
          <w:lang w:eastAsia="ru-RU"/>
        </w:rPr>
        <w:t>.</w:t>
      </w:r>
    </w:p>
    <w:p w:rsidR="00F30E72" w:rsidRPr="00D07165" w:rsidRDefault="00F30E72" w:rsidP="00D07165">
      <w:pPr>
        <w:shd w:val="clear" w:color="auto" w:fill="FFFFFF"/>
        <w:spacing w:after="0" w:line="240" w:lineRule="auto"/>
        <w:ind w:firstLine="708"/>
        <w:jc w:val="both"/>
        <w:rPr>
          <w:rFonts w:ascii="Times New Roman" w:hAnsi="Times New Roman"/>
          <w:color w:val="000000"/>
          <w:spacing w:val="2"/>
          <w:sz w:val="28"/>
          <w:szCs w:val="28"/>
          <w:lang w:eastAsia="ru-RU"/>
        </w:rPr>
      </w:pPr>
      <w:r w:rsidRPr="00D07165">
        <w:rPr>
          <w:rFonts w:ascii="Times New Roman" w:hAnsi="Times New Roman"/>
          <w:color w:val="000000"/>
          <w:spacing w:val="2"/>
          <w:sz w:val="28"/>
          <w:szCs w:val="28"/>
          <w:lang w:eastAsia="ru-RU"/>
        </w:rPr>
        <w:t xml:space="preserve">Трудоустройство соотечественников, решивших переехать на постоянное место жительства в республику, может быть осуществлено на вакансии, заявленные работодателями в органы </w:t>
      </w:r>
      <w:r w:rsidRPr="00D07165">
        <w:rPr>
          <w:rFonts w:ascii="Times New Roman" w:hAnsi="Times New Roman"/>
          <w:color w:val="000000"/>
          <w:spacing w:val="2"/>
          <w:sz w:val="28"/>
          <w:szCs w:val="28"/>
          <w:lang w:eastAsia="ru-RU"/>
        </w:rPr>
        <w:lastRenderedPageBreak/>
        <w:t>службы занятости населения, или путем самостоятельного поиска работы.</w:t>
      </w:r>
    </w:p>
    <w:p w:rsidR="00F30E72" w:rsidRPr="00D07165" w:rsidRDefault="00F30E72" w:rsidP="00ED1B64">
      <w:pPr>
        <w:shd w:val="clear" w:color="auto" w:fill="FFFFFF"/>
        <w:spacing w:after="0" w:line="240" w:lineRule="auto"/>
        <w:ind w:firstLine="708"/>
        <w:jc w:val="both"/>
        <w:rPr>
          <w:rFonts w:ascii="Times New Roman" w:hAnsi="Times New Roman"/>
          <w:color w:val="000000"/>
          <w:spacing w:val="2"/>
          <w:sz w:val="28"/>
          <w:szCs w:val="28"/>
          <w:lang w:eastAsia="ru-RU"/>
        </w:rPr>
      </w:pPr>
      <w:r w:rsidRPr="00D26862">
        <w:rPr>
          <w:rFonts w:ascii="Times New Roman" w:hAnsi="Times New Roman"/>
          <w:color w:val="000000"/>
          <w:spacing w:val="2"/>
          <w:sz w:val="28"/>
          <w:szCs w:val="28"/>
          <w:lang w:eastAsia="ru-RU"/>
        </w:rPr>
        <w:t>Самостоятельное трудоустройство может быть реализовано путем прямого обращения соотечественников к работодателям, обращения в центры труда, занятости и социальной защиты городов                       и районов республики</w:t>
      </w:r>
      <w:r w:rsidRPr="00CE5541">
        <w:rPr>
          <w:rFonts w:ascii="Times New Roman" w:hAnsi="Times New Roman"/>
          <w:color w:val="000000"/>
          <w:spacing w:val="2"/>
          <w:sz w:val="28"/>
          <w:szCs w:val="28"/>
          <w:lang w:eastAsia="ru-RU"/>
        </w:rPr>
        <w:t>(далее – центры занятости)или с</w:t>
      </w:r>
      <w:r>
        <w:rPr>
          <w:rFonts w:ascii="Times New Roman" w:hAnsi="Times New Roman"/>
          <w:color w:val="000000"/>
          <w:spacing w:val="2"/>
          <w:sz w:val="28"/>
          <w:szCs w:val="28"/>
          <w:lang w:eastAsia="ru-RU"/>
        </w:rPr>
        <w:t xml:space="preserve"> </w:t>
      </w:r>
      <w:r w:rsidRPr="00CE5541">
        <w:rPr>
          <w:rFonts w:ascii="Times New Roman" w:hAnsi="Times New Roman"/>
          <w:color w:val="000000"/>
          <w:spacing w:val="2"/>
          <w:sz w:val="28"/>
          <w:szCs w:val="28"/>
          <w:lang w:eastAsia="ru-RU"/>
        </w:rPr>
        <w:t>помощью информационных возможностей портала «Работа в России» (</w:t>
      </w:r>
      <w:hyperlink r:id="rId25" w:history="1">
        <w:r w:rsidRPr="00CE5541">
          <w:rPr>
            <w:rFonts w:ascii="Times New Roman" w:hAnsi="Times New Roman"/>
            <w:color w:val="000000"/>
            <w:spacing w:val="2"/>
            <w:sz w:val="28"/>
            <w:szCs w:val="28"/>
            <w:lang w:eastAsia="ru-RU"/>
          </w:rPr>
          <w:t>http://trudvsem.ru</w:t>
        </w:r>
      </w:hyperlink>
      <w:r w:rsidRPr="00CE5541">
        <w:rPr>
          <w:rFonts w:ascii="Times New Roman" w:hAnsi="Times New Roman"/>
          <w:color w:val="000000"/>
          <w:spacing w:val="2"/>
          <w:sz w:val="28"/>
          <w:szCs w:val="28"/>
          <w:lang w:eastAsia="ru-RU"/>
        </w:rPr>
        <w:t>).</w:t>
      </w:r>
    </w:p>
    <w:p w:rsidR="00F30E72" w:rsidRPr="00D07165" w:rsidRDefault="00F30E72" w:rsidP="00D07165">
      <w:pPr>
        <w:shd w:val="clear" w:color="auto" w:fill="FFFFFF"/>
        <w:spacing w:after="0" w:line="240" w:lineRule="auto"/>
        <w:ind w:firstLine="708"/>
        <w:jc w:val="both"/>
        <w:rPr>
          <w:rFonts w:ascii="Times New Roman" w:hAnsi="Times New Roman"/>
          <w:color w:val="000000"/>
          <w:spacing w:val="2"/>
          <w:sz w:val="28"/>
          <w:szCs w:val="28"/>
          <w:lang w:eastAsia="ru-RU"/>
        </w:rPr>
      </w:pPr>
      <w:r w:rsidRPr="00D07165">
        <w:rPr>
          <w:rFonts w:ascii="Times New Roman" w:hAnsi="Times New Roman"/>
          <w:color w:val="000000"/>
          <w:spacing w:val="2"/>
          <w:sz w:val="28"/>
          <w:szCs w:val="28"/>
          <w:lang w:eastAsia="ru-RU"/>
        </w:rPr>
        <w:t xml:space="preserve">Подбор вариантов подходящей работы участникам </w:t>
      </w:r>
      <w:r>
        <w:rPr>
          <w:rFonts w:ascii="Times New Roman" w:hAnsi="Times New Roman"/>
          <w:color w:val="000000"/>
          <w:sz w:val="28"/>
          <w:szCs w:val="28"/>
        </w:rPr>
        <w:t>Г</w:t>
      </w:r>
      <w:r w:rsidRPr="00D07165">
        <w:rPr>
          <w:rFonts w:ascii="Times New Roman" w:hAnsi="Times New Roman"/>
          <w:color w:val="000000"/>
          <w:sz w:val="28"/>
          <w:szCs w:val="28"/>
        </w:rPr>
        <w:t>осударственной программы</w:t>
      </w:r>
      <w:r w:rsidRPr="00D07165">
        <w:rPr>
          <w:rFonts w:ascii="Times New Roman" w:hAnsi="Times New Roman"/>
          <w:color w:val="000000"/>
          <w:spacing w:val="2"/>
          <w:sz w:val="28"/>
          <w:szCs w:val="28"/>
          <w:lang w:eastAsia="ru-RU"/>
        </w:rPr>
        <w:t xml:space="preserve"> осуществляется центрами занятости в соответствии с действующим законодательством о занятости населения.</w:t>
      </w:r>
    </w:p>
    <w:p w:rsidR="00F30E72" w:rsidRPr="00D07165" w:rsidRDefault="00F30E72" w:rsidP="00D07165">
      <w:pPr>
        <w:shd w:val="clear" w:color="auto" w:fill="FFFFFF"/>
        <w:spacing w:after="0" w:line="240" w:lineRule="auto"/>
        <w:ind w:firstLine="708"/>
        <w:jc w:val="both"/>
        <w:rPr>
          <w:rFonts w:ascii="Times New Roman" w:hAnsi="Times New Roman"/>
          <w:color w:val="000000"/>
          <w:spacing w:val="2"/>
          <w:sz w:val="28"/>
          <w:szCs w:val="28"/>
          <w:lang w:eastAsia="ru-RU"/>
        </w:rPr>
      </w:pPr>
      <w:r w:rsidRPr="00D26862">
        <w:rPr>
          <w:rFonts w:ascii="Times New Roman" w:hAnsi="Times New Roman"/>
          <w:color w:val="000000"/>
          <w:spacing w:val="2"/>
          <w:sz w:val="28"/>
          <w:szCs w:val="28"/>
          <w:lang w:eastAsia="ru-RU"/>
        </w:rPr>
        <w:t>Возможности осуществления предпринимательской деятельности соотечественниками, переселяющимися в республику, определяются законодательством Российской Федерации и законодательством</w:t>
      </w:r>
      <w:r>
        <w:rPr>
          <w:rFonts w:ascii="Times New Roman" w:hAnsi="Times New Roman"/>
          <w:color w:val="000000"/>
          <w:spacing w:val="2"/>
          <w:sz w:val="28"/>
          <w:szCs w:val="28"/>
          <w:lang w:eastAsia="ru-RU"/>
        </w:rPr>
        <w:t xml:space="preserve"> </w:t>
      </w:r>
      <w:r w:rsidRPr="00D07165">
        <w:rPr>
          <w:rFonts w:ascii="Times New Roman" w:hAnsi="Times New Roman"/>
          <w:color w:val="000000"/>
          <w:spacing w:val="2"/>
          <w:sz w:val="28"/>
          <w:szCs w:val="28"/>
          <w:lang w:eastAsia="ru-RU"/>
        </w:rPr>
        <w:t xml:space="preserve">Кабардино-Балкарской Республики. </w:t>
      </w:r>
    </w:p>
    <w:p w:rsidR="00F30E72" w:rsidRPr="00D07165" w:rsidRDefault="00F30E72" w:rsidP="00D07165">
      <w:pPr>
        <w:shd w:val="clear" w:color="auto" w:fill="FFFFFF"/>
        <w:spacing w:after="0" w:line="240" w:lineRule="auto"/>
        <w:ind w:firstLine="708"/>
        <w:jc w:val="both"/>
        <w:rPr>
          <w:rFonts w:ascii="Times New Roman" w:hAnsi="Times New Roman"/>
          <w:color w:val="000000"/>
          <w:spacing w:val="2"/>
          <w:sz w:val="28"/>
          <w:szCs w:val="28"/>
          <w:lang w:eastAsia="ru-RU"/>
        </w:rPr>
      </w:pPr>
      <w:r>
        <w:rPr>
          <w:rFonts w:ascii="Times New Roman" w:hAnsi="Times New Roman"/>
          <w:color w:val="000000"/>
          <w:spacing w:val="2"/>
          <w:sz w:val="28"/>
          <w:szCs w:val="28"/>
          <w:lang w:eastAsia="ru-RU"/>
        </w:rPr>
        <w:t>В</w:t>
      </w:r>
      <w:r w:rsidRPr="00D07165">
        <w:rPr>
          <w:rFonts w:ascii="Times New Roman" w:hAnsi="Times New Roman"/>
          <w:color w:val="000000"/>
          <w:spacing w:val="2"/>
          <w:sz w:val="28"/>
          <w:szCs w:val="28"/>
          <w:lang w:eastAsia="ru-RU"/>
        </w:rPr>
        <w:t xml:space="preserve"> ра</w:t>
      </w:r>
      <w:r>
        <w:rPr>
          <w:rFonts w:ascii="Times New Roman" w:hAnsi="Times New Roman"/>
          <w:color w:val="000000"/>
          <w:spacing w:val="2"/>
          <w:sz w:val="28"/>
          <w:szCs w:val="28"/>
          <w:lang w:eastAsia="ru-RU"/>
        </w:rPr>
        <w:t xml:space="preserve">мках государственной программы </w:t>
      </w:r>
      <w:r w:rsidRPr="00D07165">
        <w:rPr>
          <w:rFonts w:ascii="Times New Roman" w:hAnsi="Times New Roman"/>
          <w:color w:val="000000"/>
          <w:spacing w:val="2"/>
          <w:sz w:val="28"/>
          <w:szCs w:val="28"/>
          <w:lang w:eastAsia="ru-RU"/>
        </w:rPr>
        <w:t>Кабардино-Балкарской Республики «Экономическое развитие и инновационная экономика»</w:t>
      </w:r>
      <w:r>
        <w:rPr>
          <w:rFonts w:ascii="Times New Roman" w:hAnsi="Times New Roman"/>
          <w:color w:val="000000"/>
          <w:spacing w:val="2"/>
          <w:sz w:val="28"/>
          <w:szCs w:val="28"/>
          <w:lang w:eastAsia="ru-RU"/>
        </w:rPr>
        <w:t>, утвержденной п</w:t>
      </w:r>
      <w:r w:rsidRPr="00D07165">
        <w:rPr>
          <w:rFonts w:ascii="Times New Roman" w:hAnsi="Times New Roman"/>
          <w:color w:val="000000"/>
          <w:sz w:val="28"/>
          <w:szCs w:val="28"/>
          <w:lang w:eastAsia="ru-RU"/>
        </w:rPr>
        <w:t>остановление</w:t>
      </w:r>
      <w:r>
        <w:rPr>
          <w:rFonts w:ascii="Times New Roman" w:hAnsi="Times New Roman"/>
          <w:color w:val="000000"/>
          <w:sz w:val="28"/>
          <w:szCs w:val="28"/>
          <w:lang w:eastAsia="ru-RU"/>
        </w:rPr>
        <w:t xml:space="preserve">м Правительства </w:t>
      </w:r>
      <w:r w:rsidRPr="00D07165">
        <w:rPr>
          <w:rFonts w:ascii="Times New Roman" w:hAnsi="Times New Roman"/>
          <w:color w:val="000000"/>
          <w:sz w:val="28"/>
          <w:szCs w:val="28"/>
          <w:lang w:eastAsia="ru-RU"/>
        </w:rPr>
        <w:t>Кабардино-Балкарской Республики от 17 января 2012 г. № 1-ПП</w:t>
      </w:r>
      <w:r>
        <w:rPr>
          <w:rFonts w:ascii="Times New Roman" w:hAnsi="Times New Roman"/>
          <w:color w:val="000000"/>
          <w:sz w:val="28"/>
          <w:szCs w:val="28"/>
          <w:lang w:eastAsia="ru-RU"/>
        </w:rPr>
        <w:t>,</w:t>
      </w:r>
      <w:r w:rsidRPr="00D07165">
        <w:rPr>
          <w:rFonts w:ascii="Times New Roman" w:hAnsi="Times New Roman"/>
          <w:color w:val="000000"/>
          <w:spacing w:val="2"/>
          <w:sz w:val="28"/>
          <w:szCs w:val="28"/>
          <w:lang w:eastAsia="ru-RU"/>
        </w:rPr>
        <w:t xml:space="preserve"> реализуется подпрограмма «Развитие и поддержка малого и среднего предпринимательства». </w:t>
      </w:r>
      <w:r>
        <w:rPr>
          <w:rFonts w:ascii="Times New Roman" w:hAnsi="Times New Roman"/>
          <w:color w:val="000000"/>
          <w:spacing w:val="2"/>
          <w:sz w:val="28"/>
          <w:szCs w:val="28"/>
          <w:lang w:eastAsia="ru-RU"/>
        </w:rPr>
        <w:t xml:space="preserve">                 П</w:t>
      </w:r>
      <w:r w:rsidRPr="00D07165">
        <w:rPr>
          <w:rFonts w:ascii="Times New Roman" w:hAnsi="Times New Roman"/>
          <w:color w:val="000000"/>
          <w:spacing w:val="2"/>
          <w:sz w:val="28"/>
          <w:szCs w:val="28"/>
          <w:lang w:eastAsia="ru-RU"/>
        </w:rPr>
        <w:t xml:space="preserve">роводятся информационно-просветительские семинары </w:t>
      </w:r>
      <w:r>
        <w:rPr>
          <w:rFonts w:ascii="Times New Roman" w:hAnsi="Times New Roman"/>
          <w:color w:val="000000"/>
          <w:spacing w:val="2"/>
          <w:sz w:val="28"/>
          <w:szCs w:val="28"/>
          <w:lang w:eastAsia="ru-RU"/>
        </w:rPr>
        <w:t xml:space="preserve">в целях </w:t>
      </w:r>
      <w:r w:rsidRPr="00D07165">
        <w:rPr>
          <w:rFonts w:ascii="Times New Roman" w:hAnsi="Times New Roman"/>
          <w:color w:val="000000"/>
          <w:spacing w:val="2"/>
          <w:sz w:val="28"/>
          <w:szCs w:val="28"/>
          <w:lang w:eastAsia="ru-RU"/>
        </w:rPr>
        <w:t xml:space="preserve"> оказани</w:t>
      </w:r>
      <w:r>
        <w:rPr>
          <w:rFonts w:ascii="Times New Roman" w:hAnsi="Times New Roman"/>
          <w:color w:val="000000"/>
          <w:spacing w:val="2"/>
          <w:sz w:val="28"/>
          <w:szCs w:val="28"/>
          <w:lang w:eastAsia="ru-RU"/>
        </w:rPr>
        <w:t>я</w:t>
      </w:r>
      <w:r w:rsidRPr="00D07165">
        <w:rPr>
          <w:rFonts w:ascii="Times New Roman" w:hAnsi="Times New Roman"/>
          <w:color w:val="000000"/>
          <w:spacing w:val="2"/>
          <w:sz w:val="28"/>
          <w:szCs w:val="28"/>
          <w:lang w:eastAsia="ru-RU"/>
        </w:rPr>
        <w:t xml:space="preserve"> консульта</w:t>
      </w:r>
      <w:r>
        <w:rPr>
          <w:rFonts w:ascii="Times New Roman" w:hAnsi="Times New Roman"/>
          <w:color w:val="000000"/>
          <w:spacing w:val="2"/>
          <w:sz w:val="28"/>
          <w:szCs w:val="28"/>
          <w:lang w:eastAsia="ru-RU"/>
        </w:rPr>
        <w:t>ционной</w:t>
      </w:r>
      <w:r w:rsidRPr="00D07165">
        <w:rPr>
          <w:rFonts w:ascii="Times New Roman" w:hAnsi="Times New Roman"/>
          <w:color w:val="000000"/>
          <w:spacing w:val="2"/>
          <w:sz w:val="28"/>
          <w:szCs w:val="28"/>
          <w:lang w:eastAsia="ru-RU"/>
        </w:rPr>
        <w:t xml:space="preserve"> поддержки субъектам малого и среднего предпринимательства и гражданам, желающим организовать собственное дело, </w:t>
      </w:r>
      <w:r>
        <w:rPr>
          <w:rFonts w:ascii="Times New Roman" w:hAnsi="Times New Roman"/>
          <w:color w:val="000000"/>
          <w:spacing w:val="2"/>
          <w:sz w:val="28"/>
          <w:szCs w:val="28"/>
          <w:lang w:eastAsia="ru-RU"/>
        </w:rPr>
        <w:t>предоставления необходимой</w:t>
      </w:r>
      <w:r w:rsidRPr="00D07165">
        <w:rPr>
          <w:rFonts w:ascii="Times New Roman" w:hAnsi="Times New Roman"/>
          <w:color w:val="000000"/>
          <w:spacing w:val="2"/>
          <w:sz w:val="28"/>
          <w:szCs w:val="28"/>
          <w:lang w:eastAsia="ru-RU"/>
        </w:rPr>
        <w:t xml:space="preserve"> информаци</w:t>
      </w:r>
      <w:r>
        <w:rPr>
          <w:rFonts w:ascii="Times New Roman" w:hAnsi="Times New Roman"/>
          <w:color w:val="000000"/>
          <w:spacing w:val="2"/>
          <w:sz w:val="28"/>
          <w:szCs w:val="28"/>
          <w:lang w:eastAsia="ru-RU"/>
        </w:rPr>
        <w:t xml:space="preserve">и                  </w:t>
      </w:r>
      <w:r w:rsidRPr="00D07165">
        <w:rPr>
          <w:rFonts w:ascii="Times New Roman" w:hAnsi="Times New Roman"/>
          <w:color w:val="000000"/>
          <w:spacing w:val="2"/>
          <w:sz w:val="28"/>
          <w:szCs w:val="28"/>
          <w:lang w:eastAsia="ru-RU"/>
        </w:rPr>
        <w:t xml:space="preserve">о финансовой поддержке за счет средств бюджетов всех уровней, </w:t>
      </w:r>
      <w:r>
        <w:rPr>
          <w:rFonts w:ascii="Times New Roman" w:hAnsi="Times New Roman"/>
          <w:color w:val="000000"/>
          <w:spacing w:val="2"/>
          <w:sz w:val="28"/>
          <w:szCs w:val="28"/>
          <w:lang w:eastAsia="ru-RU"/>
        </w:rPr>
        <w:t xml:space="preserve">гарантии соблюдения налогового </w:t>
      </w:r>
      <w:r w:rsidRPr="00D07165">
        <w:rPr>
          <w:rFonts w:ascii="Times New Roman" w:hAnsi="Times New Roman"/>
          <w:color w:val="000000"/>
          <w:spacing w:val="2"/>
          <w:sz w:val="28"/>
          <w:szCs w:val="28"/>
          <w:lang w:eastAsia="ru-RU"/>
        </w:rPr>
        <w:t>и трудового законодательства, защит</w:t>
      </w:r>
      <w:r>
        <w:rPr>
          <w:rFonts w:ascii="Times New Roman" w:hAnsi="Times New Roman"/>
          <w:color w:val="000000"/>
          <w:spacing w:val="2"/>
          <w:sz w:val="28"/>
          <w:szCs w:val="28"/>
          <w:lang w:eastAsia="ru-RU"/>
        </w:rPr>
        <w:t>ы</w:t>
      </w:r>
      <w:r w:rsidRPr="00D07165">
        <w:rPr>
          <w:rFonts w:ascii="Times New Roman" w:hAnsi="Times New Roman"/>
          <w:color w:val="000000"/>
          <w:spacing w:val="2"/>
          <w:sz w:val="28"/>
          <w:szCs w:val="28"/>
          <w:lang w:eastAsia="ru-RU"/>
        </w:rPr>
        <w:t xml:space="preserve"> прав и интересов предпринимателей и граждан, желающих организовать собственное дело.</w:t>
      </w:r>
    </w:p>
    <w:p w:rsidR="00F30E72" w:rsidRPr="00D07165" w:rsidRDefault="00F30E72" w:rsidP="00D07165">
      <w:pPr>
        <w:widowControl w:val="0"/>
        <w:spacing w:after="0" w:line="240" w:lineRule="auto"/>
        <w:ind w:firstLine="708"/>
        <w:jc w:val="both"/>
        <w:rPr>
          <w:rFonts w:ascii="Times New Roman" w:hAnsi="Times New Roman"/>
          <w:sz w:val="28"/>
          <w:szCs w:val="28"/>
          <w:lang w:eastAsia="ru-RU"/>
        </w:rPr>
      </w:pPr>
      <w:r w:rsidRPr="00D07165">
        <w:rPr>
          <w:rFonts w:ascii="Times New Roman" w:hAnsi="Times New Roman"/>
          <w:sz w:val="28"/>
          <w:szCs w:val="28"/>
          <w:lang w:eastAsia="ru-RU"/>
        </w:rPr>
        <w:t>В целях развития и поддержки малого и среднего предпринимательства в республике сформирована система государственной поддержки, состоящая из различных финансовых и имущественных механизмов</w:t>
      </w:r>
      <w:r>
        <w:rPr>
          <w:rFonts w:ascii="Times New Roman" w:hAnsi="Times New Roman"/>
          <w:sz w:val="28"/>
          <w:szCs w:val="28"/>
          <w:lang w:eastAsia="ru-RU"/>
        </w:rPr>
        <w:t>,</w:t>
      </w:r>
      <w:r w:rsidRPr="00D07165">
        <w:rPr>
          <w:rFonts w:ascii="Times New Roman" w:hAnsi="Times New Roman"/>
          <w:sz w:val="28"/>
          <w:szCs w:val="28"/>
          <w:lang w:eastAsia="ru-RU"/>
        </w:rPr>
        <w:t xml:space="preserve"> как </w:t>
      </w:r>
      <w:r>
        <w:rPr>
          <w:rFonts w:ascii="Times New Roman" w:hAnsi="Times New Roman"/>
          <w:sz w:val="28"/>
          <w:szCs w:val="28"/>
          <w:lang w:eastAsia="ru-RU"/>
        </w:rPr>
        <w:t>для</w:t>
      </w:r>
      <w:r w:rsidRPr="00D07165">
        <w:rPr>
          <w:rFonts w:ascii="Times New Roman" w:hAnsi="Times New Roman"/>
          <w:sz w:val="28"/>
          <w:szCs w:val="28"/>
          <w:lang w:eastAsia="ru-RU"/>
        </w:rPr>
        <w:t xml:space="preserve"> начинающи</w:t>
      </w:r>
      <w:r>
        <w:rPr>
          <w:rFonts w:ascii="Times New Roman" w:hAnsi="Times New Roman"/>
          <w:sz w:val="28"/>
          <w:szCs w:val="28"/>
          <w:lang w:eastAsia="ru-RU"/>
        </w:rPr>
        <w:t xml:space="preserve">х, </w:t>
      </w:r>
      <w:r w:rsidRPr="00D07165">
        <w:rPr>
          <w:rFonts w:ascii="Times New Roman" w:hAnsi="Times New Roman"/>
          <w:sz w:val="28"/>
          <w:szCs w:val="28"/>
          <w:lang w:eastAsia="ru-RU"/>
        </w:rPr>
        <w:t xml:space="preserve">так и </w:t>
      </w:r>
      <w:r>
        <w:rPr>
          <w:rFonts w:ascii="Times New Roman" w:hAnsi="Times New Roman"/>
          <w:sz w:val="28"/>
          <w:szCs w:val="28"/>
          <w:lang w:eastAsia="ru-RU"/>
        </w:rPr>
        <w:t>для</w:t>
      </w:r>
      <w:r w:rsidRPr="00D07165">
        <w:rPr>
          <w:rFonts w:ascii="Times New Roman" w:hAnsi="Times New Roman"/>
          <w:sz w:val="28"/>
          <w:szCs w:val="28"/>
          <w:lang w:eastAsia="ru-RU"/>
        </w:rPr>
        <w:t xml:space="preserve"> действующих субъектов малого и среднего предпринимательства.</w:t>
      </w:r>
    </w:p>
    <w:p w:rsidR="00F30E72" w:rsidRPr="00D07165" w:rsidRDefault="00F30E72" w:rsidP="00D07165">
      <w:pPr>
        <w:widowControl w:val="0"/>
        <w:spacing w:after="0" w:line="240" w:lineRule="auto"/>
        <w:ind w:firstLine="708"/>
        <w:jc w:val="both"/>
        <w:rPr>
          <w:rFonts w:ascii="Times New Roman" w:hAnsi="Times New Roman"/>
          <w:sz w:val="28"/>
          <w:szCs w:val="28"/>
          <w:lang w:eastAsia="ru-RU"/>
        </w:rPr>
      </w:pPr>
      <w:r w:rsidRPr="00D07165">
        <w:rPr>
          <w:rFonts w:ascii="Times New Roman" w:hAnsi="Times New Roman"/>
          <w:sz w:val="28"/>
          <w:szCs w:val="28"/>
          <w:lang w:eastAsia="ru-RU"/>
        </w:rPr>
        <w:t>В рамках финансовой поддержки действующим субъектам малого и среднего предпринимательства предоставля</w:t>
      </w:r>
      <w:r>
        <w:rPr>
          <w:rFonts w:ascii="Times New Roman" w:hAnsi="Times New Roman"/>
          <w:sz w:val="28"/>
          <w:szCs w:val="28"/>
          <w:lang w:eastAsia="ru-RU"/>
        </w:rPr>
        <w:t>е</w:t>
      </w:r>
      <w:r w:rsidRPr="00D07165">
        <w:rPr>
          <w:rFonts w:ascii="Times New Roman" w:hAnsi="Times New Roman"/>
          <w:sz w:val="28"/>
          <w:szCs w:val="28"/>
          <w:lang w:eastAsia="ru-RU"/>
        </w:rPr>
        <w:t>тся поручительств</w:t>
      </w:r>
      <w:r>
        <w:rPr>
          <w:rFonts w:ascii="Times New Roman" w:hAnsi="Times New Roman"/>
          <w:sz w:val="28"/>
          <w:szCs w:val="28"/>
          <w:lang w:eastAsia="ru-RU"/>
        </w:rPr>
        <w:t xml:space="preserve">о                    </w:t>
      </w:r>
      <w:r w:rsidRPr="00D07165">
        <w:rPr>
          <w:rFonts w:ascii="Times New Roman" w:hAnsi="Times New Roman"/>
          <w:sz w:val="28"/>
          <w:szCs w:val="28"/>
          <w:lang w:eastAsia="ru-RU"/>
        </w:rPr>
        <w:t xml:space="preserve">за счет средств Гарантийного фонда </w:t>
      </w:r>
      <w:r w:rsidRPr="00D07165">
        <w:rPr>
          <w:rFonts w:ascii="Times New Roman" w:hAnsi="Times New Roman"/>
          <w:color w:val="000000"/>
          <w:spacing w:val="2"/>
          <w:sz w:val="28"/>
          <w:szCs w:val="28"/>
          <w:lang w:eastAsia="ru-RU"/>
        </w:rPr>
        <w:t>Кабардино-Балкарской Республики</w:t>
      </w:r>
      <w:r w:rsidRPr="00D07165">
        <w:rPr>
          <w:rFonts w:ascii="Times New Roman" w:hAnsi="Times New Roman"/>
          <w:sz w:val="28"/>
          <w:szCs w:val="28"/>
          <w:lang w:eastAsia="ru-RU"/>
        </w:rPr>
        <w:t xml:space="preserve"> для привлечения банковского кредита. </w:t>
      </w:r>
    </w:p>
    <w:p w:rsidR="00F30E72" w:rsidRPr="00D07165" w:rsidRDefault="00F30E72" w:rsidP="00D07165">
      <w:pPr>
        <w:widowControl w:val="0"/>
        <w:spacing w:after="0" w:line="240" w:lineRule="auto"/>
        <w:ind w:firstLine="708"/>
        <w:jc w:val="both"/>
        <w:rPr>
          <w:rFonts w:ascii="Times New Roman" w:hAnsi="Times New Roman"/>
          <w:sz w:val="28"/>
          <w:szCs w:val="28"/>
          <w:lang w:eastAsia="ru-RU"/>
        </w:rPr>
      </w:pPr>
      <w:r w:rsidRPr="00D07165">
        <w:rPr>
          <w:rFonts w:ascii="Times New Roman" w:hAnsi="Times New Roman"/>
          <w:sz w:val="28"/>
          <w:szCs w:val="28"/>
          <w:lang w:eastAsia="ru-RU"/>
        </w:rPr>
        <w:t xml:space="preserve">В целях развития и повышения эффективности финансовых механизмов поддержки субъектов малого и среднего предпринимательства в республике создана региональная микрофинансовая организация – некоммерческая микрокредитная </w:t>
      </w:r>
      <w:r w:rsidRPr="00D07165">
        <w:rPr>
          <w:rFonts w:ascii="Times New Roman" w:hAnsi="Times New Roman"/>
          <w:sz w:val="28"/>
          <w:szCs w:val="28"/>
          <w:lang w:eastAsia="ru-RU"/>
        </w:rPr>
        <w:lastRenderedPageBreak/>
        <w:t xml:space="preserve">компания «Фонд микрокредитования субъектов малого и среднего предпринимательства </w:t>
      </w:r>
      <w:r w:rsidRPr="00D07165">
        <w:rPr>
          <w:rFonts w:ascii="Times New Roman" w:hAnsi="Times New Roman"/>
          <w:color w:val="000000"/>
          <w:spacing w:val="2"/>
          <w:sz w:val="28"/>
          <w:szCs w:val="28"/>
          <w:lang w:eastAsia="ru-RU"/>
        </w:rPr>
        <w:t>Кабардино-Балкарск</w:t>
      </w:r>
      <w:r>
        <w:rPr>
          <w:rFonts w:ascii="Times New Roman" w:hAnsi="Times New Roman"/>
          <w:color w:val="000000"/>
          <w:spacing w:val="2"/>
          <w:sz w:val="28"/>
          <w:szCs w:val="28"/>
          <w:lang w:eastAsia="ru-RU"/>
        </w:rPr>
        <w:t>ой</w:t>
      </w:r>
      <w:r w:rsidRPr="00D07165">
        <w:rPr>
          <w:rFonts w:ascii="Times New Roman" w:hAnsi="Times New Roman"/>
          <w:color w:val="000000"/>
          <w:spacing w:val="2"/>
          <w:sz w:val="28"/>
          <w:szCs w:val="28"/>
          <w:lang w:eastAsia="ru-RU"/>
        </w:rPr>
        <w:t xml:space="preserve"> Республик</w:t>
      </w:r>
      <w:r>
        <w:rPr>
          <w:rFonts w:ascii="Times New Roman" w:hAnsi="Times New Roman"/>
          <w:color w:val="000000"/>
          <w:spacing w:val="2"/>
          <w:sz w:val="28"/>
          <w:szCs w:val="28"/>
          <w:lang w:eastAsia="ru-RU"/>
        </w:rPr>
        <w:t>и</w:t>
      </w:r>
      <w:r w:rsidRPr="00D07165">
        <w:rPr>
          <w:rFonts w:ascii="Times New Roman" w:hAnsi="Times New Roman"/>
          <w:sz w:val="28"/>
          <w:szCs w:val="28"/>
          <w:lang w:eastAsia="ru-RU"/>
        </w:rPr>
        <w:t>».</w:t>
      </w:r>
    </w:p>
    <w:p w:rsidR="00F30E72" w:rsidRPr="00D07165" w:rsidRDefault="00F30E72" w:rsidP="00D07165">
      <w:pPr>
        <w:shd w:val="clear" w:color="auto" w:fill="FFFFFF"/>
        <w:spacing w:after="0" w:line="240" w:lineRule="auto"/>
        <w:contextualSpacing/>
        <w:jc w:val="center"/>
        <w:textAlignment w:val="baseline"/>
        <w:rPr>
          <w:rFonts w:ascii="Times New Roman" w:hAnsi="Times New Roman"/>
          <w:color w:val="000000"/>
          <w:spacing w:val="2"/>
          <w:sz w:val="28"/>
          <w:szCs w:val="28"/>
          <w:lang w:eastAsia="ru-RU"/>
        </w:rPr>
      </w:pPr>
      <w:r w:rsidRPr="00D07165">
        <w:rPr>
          <w:rFonts w:ascii="Times New Roman" w:hAnsi="Times New Roman"/>
          <w:color w:val="000000"/>
          <w:spacing w:val="2"/>
          <w:sz w:val="28"/>
          <w:szCs w:val="28"/>
          <w:lang w:eastAsia="ru-RU"/>
        </w:rPr>
        <w:t>Методы и формы контроля реализации Программы</w:t>
      </w:r>
    </w:p>
    <w:p w:rsidR="00F30E72" w:rsidRPr="00D07165" w:rsidRDefault="00F30E72" w:rsidP="00D07165">
      <w:pPr>
        <w:autoSpaceDE w:val="0"/>
        <w:autoSpaceDN w:val="0"/>
        <w:adjustRightInd w:val="0"/>
        <w:spacing w:after="0" w:line="240" w:lineRule="auto"/>
        <w:ind w:firstLine="708"/>
        <w:jc w:val="both"/>
        <w:rPr>
          <w:rFonts w:ascii="Times New Roman" w:hAnsi="Times New Roman"/>
          <w:sz w:val="28"/>
          <w:szCs w:val="28"/>
        </w:rPr>
      </w:pPr>
    </w:p>
    <w:p w:rsidR="00F30E72" w:rsidRDefault="00F30E72" w:rsidP="00D07165">
      <w:pPr>
        <w:widowControl w:val="0"/>
        <w:autoSpaceDE w:val="0"/>
        <w:autoSpaceDN w:val="0"/>
        <w:adjustRightInd w:val="0"/>
        <w:spacing w:after="0" w:line="240" w:lineRule="auto"/>
        <w:ind w:firstLine="708"/>
        <w:jc w:val="both"/>
        <w:rPr>
          <w:rFonts w:ascii="Times New Roman" w:hAnsi="Times New Roman"/>
          <w:sz w:val="28"/>
          <w:szCs w:val="28"/>
          <w:lang w:eastAsia="ru-RU"/>
        </w:rPr>
      </w:pPr>
      <w:r w:rsidRPr="00D07165">
        <w:rPr>
          <w:rFonts w:ascii="Times New Roman" w:hAnsi="Times New Roman"/>
          <w:sz w:val="28"/>
          <w:szCs w:val="28"/>
          <w:lang w:eastAsia="ru-RU"/>
        </w:rPr>
        <w:t xml:space="preserve">Организация управления реализацией Программы, а также взаимодействие с территориальными органами федеральных органов исполнительной власти </w:t>
      </w:r>
      <w:r>
        <w:rPr>
          <w:rFonts w:ascii="Times New Roman" w:hAnsi="Times New Roman"/>
          <w:sz w:val="28"/>
          <w:szCs w:val="28"/>
          <w:lang w:eastAsia="ru-RU"/>
        </w:rPr>
        <w:t xml:space="preserve">осуществляется в рамках работы </w:t>
      </w:r>
      <w:r w:rsidRPr="00A476E7">
        <w:rPr>
          <w:rFonts w:ascii="Times New Roman" w:hAnsi="Times New Roman"/>
          <w:sz w:val="28"/>
          <w:szCs w:val="28"/>
          <w:lang w:eastAsia="ru-RU"/>
        </w:rPr>
        <w:t xml:space="preserve">Межведомственной комиссии. </w:t>
      </w:r>
    </w:p>
    <w:p w:rsidR="00F30E72" w:rsidRPr="00A476E7" w:rsidRDefault="00F30E72" w:rsidP="00D07165">
      <w:pPr>
        <w:widowControl w:val="0"/>
        <w:autoSpaceDE w:val="0"/>
        <w:autoSpaceDN w:val="0"/>
        <w:adjustRightInd w:val="0"/>
        <w:spacing w:after="0" w:line="240" w:lineRule="auto"/>
        <w:ind w:firstLine="708"/>
        <w:jc w:val="both"/>
        <w:rPr>
          <w:rFonts w:ascii="Times New Roman" w:hAnsi="Times New Roman"/>
          <w:sz w:val="28"/>
          <w:szCs w:val="28"/>
          <w:lang w:eastAsia="ru-RU"/>
        </w:rPr>
      </w:pPr>
      <w:r w:rsidRPr="00CE5541">
        <w:rPr>
          <w:rFonts w:ascii="Times New Roman" w:hAnsi="Times New Roman"/>
          <w:sz w:val="28"/>
          <w:szCs w:val="28"/>
          <w:lang w:eastAsia="ru-RU"/>
        </w:rPr>
        <w:t>Контроль за исполнением мероприятий Программы осуществля</w:t>
      </w:r>
      <w:r>
        <w:rPr>
          <w:rFonts w:ascii="Times New Roman" w:hAnsi="Times New Roman"/>
          <w:sz w:val="28"/>
          <w:szCs w:val="28"/>
          <w:lang w:eastAsia="ru-RU"/>
        </w:rPr>
        <w:t>е</w:t>
      </w:r>
      <w:r w:rsidRPr="00CE5541">
        <w:rPr>
          <w:rFonts w:ascii="Times New Roman" w:hAnsi="Times New Roman"/>
          <w:sz w:val="28"/>
          <w:szCs w:val="28"/>
          <w:lang w:eastAsia="ru-RU"/>
        </w:rPr>
        <w:t>т </w:t>
      </w:r>
      <w:r>
        <w:rPr>
          <w:rFonts w:ascii="Times New Roman" w:hAnsi="Times New Roman"/>
          <w:sz w:val="28"/>
          <w:szCs w:val="28"/>
          <w:highlight w:val="yellow"/>
          <w:lang w:eastAsia="ru-RU"/>
        </w:rPr>
        <w:t xml:space="preserve"> </w:t>
      </w:r>
      <w:r w:rsidRPr="00A476E7">
        <w:rPr>
          <w:rFonts w:ascii="Times New Roman" w:hAnsi="Times New Roman"/>
          <w:sz w:val="28"/>
          <w:szCs w:val="28"/>
          <w:lang w:eastAsia="ru-RU"/>
        </w:rPr>
        <w:t xml:space="preserve">Координатор Программы. </w:t>
      </w:r>
    </w:p>
    <w:p w:rsidR="00F30E72" w:rsidRPr="00A476E7" w:rsidRDefault="00F30E72" w:rsidP="00D07165">
      <w:pPr>
        <w:widowControl w:val="0"/>
        <w:autoSpaceDE w:val="0"/>
        <w:autoSpaceDN w:val="0"/>
        <w:adjustRightInd w:val="0"/>
        <w:spacing w:after="0" w:line="240" w:lineRule="auto"/>
        <w:ind w:firstLine="708"/>
        <w:jc w:val="both"/>
        <w:rPr>
          <w:rFonts w:ascii="Times New Roman" w:hAnsi="Times New Roman"/>
          <w:sz w:val="28"/>
          <w:szCs w:val="28"/>
          <w:lang w:eastAsia="ru-RU"/>
        </w:rPr>
      </w:pPr>
      <w:r w:rsidRPr="00A476E7">
        <w:rPr>
          <w:rFonts w:ascii="Times New Roman" w:hAnsi="Times New Roman"/>
          <w:sz w:val="28"/>
          <w:szCs w:val="28"/>
          <w:lang w:eastAsia="ru-RU"/>
        </w:rPr>
        <w:t xml:space="preserve">Координатор Программы </w:t>
      </w:r>
      <w:r w:rsidRPr="00A476E7">
        <w:rPr>
          <w:rFonts w:ascii="Times New Roman" w:hAnsi="Times New Roman"/>
          <w:color w:val="000000"/>
          <w:spacing w:val="2"/>
          <w:sz w:val="28"/>
          <w:szCs w:val="28"/>
          <w:lang w:eastAsia="ru-RU"/>
        </w:rPr>
        <w:t xml:space="preserve">и исполнители основных мероприятий </w:t>
      </w:r>
      <w:r w:rsidRPr="00A476E7">
        <w:rPr>
          <w:rFonts w:ascii="Times New Roman" w:hAnsi="Times New Roman"/>
          <w:sz w:val="28"/>
          <w:szCs w:val="28"/>
          <w:lang w:eastAsia="ru-RU"/>
        </w:rPr>
        <w:t>Программы участвуют в подготовке и реализации основных мероприятий Программы, разработке проектов нормативных правовых актов Кабардино-Балкарской Республики, необходимых для реализации основных мероприятий Программы, непосредственными исполнителями которых они являются.</w:t>
      </w:r>
    </w:p>
    <w:p w:rsidR="00F30E72" w:rsidRPr="00D07165" w:rsidRDefault="00F30E72" w:rsidP="00D07165">
      <w:pPr>
        <w:shd w:val="clear" w:color="auto" w:fill="FFFFFF"/>
        <w:spacing w:after="0" w:line="240" w:lineRule="auto"/>
        <w:ind w:firstLine="708"/>
        <w:jc w:val="both"/>
        <w:textAlignment w:val="baseline"/>
        <w:rPr>
          <w:rFonts w:ascii="Times New Roman" w:hAnsi="Times New Roman"/>
          <w:color w:val="000000"/>
          <w:spacing w:val="2"/>
          <w:sz w:val="28"/>
          <w:szCs w:val="28"/>
          <w:lang w:eastAsia="ru-RU"/>
        </w:rPr>
      </w:pPr>
      <w:r w:rsidRPr="00A476E7">
        <w:rPr>
          <w:rFonts w:ascii="Times New Roman" w:hAnsi="Times New Roman"/>
          <w:color w:val="000000"/>
          <w:spacing w:val="2"/>
          <w:sz w:val="28"/>
          <w:szCs w:val="28"/>
          <w:lang w:eastAsia="ru-RU"/>
        </w:rPr>
        <w:t xml:space="preserve">Исполнители основных мероприятий </w:t>
      </w:r>
      <w:r w:rsidRPr="00A476E7">
        <w:rPr>
          <w:rFonts w:ascii="Times New Roman" w:hAnsi="Times New Roman"/>
          <w:sz w:val="28"/>
          <w:szCs w:val="28"/>
          <w:lang w:eastAsia="ru-RU"/>
        </w:rPr>
        <w:t>Программы</w:t>
      </w:r>
      <w:r w:rsidRPr="00A476E7">
        <w:rPr>
          <w:rFonts w:ascii="Times New Roman" w:hAnsi="Times New Roman"/>
          <w:color w:val="000000"/>
          <w:spacing w:val="2"/>
          <w:sz w:val="28"/>
          <w:szCs w:val="28"/>
          <w:lang w:eastAsia="ru-RU"/>
        </w:rPr>
        <w:t xml:space="preserve"> представляют </w:t>
      </w:r>
      <w:r w:rsidRPr="00A476E7">
        <w:rPr>
          <w:rFonts w:ascii="Times New Roman" w:hAnsi="Times New Roman"/>
          <w:sz w:val="28"/>
          <w:szCs w:val="28"/>
          <w:lang w:eastAsia="ru-RU"/>
        </w:rPr>
        <w:t>Координатору Программы</w:t>
      </w:r>
      <w:r>
        <w:rPr>
          <w:rFonts w:ascii="Times New Roman" w:hAnsi="Times New Roman"/>
          <w:sz w:val="28"/>
          <w:szCs w:val="28"/>
          <w:lang w:eastAsia="ru-RU"/>
        </w:rPr>
        <w:t xml:space="preserve"> </w:t>
      </w:r>
      <w:r w:rsidRPr="00D07165">
        <w:rPr>
          <w:rFonts w:ascii="Times New Roman" w:hAnsi="Times New Roman"/>
          <w:color w:val="000000"/>
          <w:spacing w:val="2"/>
          <w:sz w:val="28"/>
          <w:szCs w:val="28"/>
          <w:lang w:eastAsia="ru-RU"/>
        </w:rPr>
        <w:t>в установленный срок</w:t>
      </w:r>
      <w:r>
        <w:rPr>
          <w:rFonts w:ascii="Times New Roman" w:hAnsi="Times New Roman"/>
          <w:color w:val="000000"/>
          <w:spacing w:val="2"/>
          <w:sz w:val="28"/>
          <w:szCs w:val="28"/>
          <w:lang w:eastAsia="ru-RU"/>
        </w:rPr>
        <w:t xml:space="preserve"> </w:t>
      </w:r>
      <w:r w:rsidRPr="00D07165">
        <w:rPr>
          <w:rFonts w:ascii="Times New Roman" w:hAnsi="Times New Roman"/>
          <w:color w:val="000000"/>
          <w:spacing w:val="2"/>
          <w:sz w:val="28"/>
          <w:szCs w:val="28"/>
          <w:lang w:eastAsia="ru-RU"/>
        </w:rPr>
        <w:t>отчет о ходе реализации основных мероприятий Программы.</w:t>
      </w:r>
    </w:p>
    <w:p w:rsidR="00F30E72" w:rsidRPr="00D07165" w:rsidRDefault="00F30E72" w:rsidP="00D07165">
      <w:pPr>
        <w:widowControl w:val="0"/>
        <w:autoSpaceDE w:val="0"/>
        <w:autoSpaceDN w:val="0"/>
        <w:adjustRightInd w:val="0"/>
        <w:spacing w:after="0" w:line="240" w:lineRule="auto"/>
        <w:ind w:firstLine="708"/>
        <w:jc w:val="both"/>
        <w:rPr>
          <w:rFonts w:ascii="Times New Roman" w:hAnsi="Times New Roman"/>
          <w:sz w:val="28"/>
          <w:szCs w:val="28"/>
          <w:lang w:eastAsia="ru-RU"/>
        </w:rPr>
      </w:pPr>
      <w:r w:rsidRPr="00A476E7">
        <w:rPr>
          <w:rFonts w:ascii="Times New Roman" w:hAnsi="Times New Roman"/>
          <w:sz w:val="28"/>
          <w:szCs w:val="28"/>
          <w:lang w:eastAsia="ru-RU"/>
        </w:rPr>
        <w:t>Координатор Программы</w:t>
      </w:r>
      <w:r>
        <w:rPr>
          <w:rFonts w:ascii="Times New Roman" w:hAnsi="Times New Roman"/>
          <w:sz w:val="28"/>
          <w:szCs w:val="28"/>
          <w:lang w:eastAsia="ru-RU"/>
        </w:rPr>
        <w:t xml:space="preserve"> </w:t>
      </w:r>
      <w:r w:rsidRPr="00D07165">
        <w:rPr>
          <w:rFonts w:ascii="Times New Roman" w:hAnsi="Times New Roman"/>
          <w:sz w:val="28"/>
          <w:szCs w:val="28"/>
          <w:lang w:eastAsia="ru-RU"/>
        </w:rPr>
        <w:t>осуществляет следующие мероприятия:</w:t>
      </w:r>
    </w:p>
    <w:p w:rsidR="00F30E72" w:rsidRPr="00D07165" w:rsidRDefault="00F30E72" w:rsidP="00D07165">
      <w:pPr>
        <w:widowControl w:val="0"/>
        <w:autoSpaceDE w:val="0"/>
        <w:autoSpaceDN w:val="0"/>
        <w:adjustRightInd w:val="0"/>
        <w:spacing w:after="0" w:line="240" w:lineRule="auto"/>
        <w:ind w:firstLine="708"/>
        <w:jc w:val="both"/>
        <w:rPr>
          <w:rFonts w:ascii="Times New Roman" w:hAnsi="Times New Roman"/>
          <w:sz w:val="28"/>
          <w:szCs w:val="28"/>
          <w:lang w:eastAsia="ru-RU"/>
        </w:rPr>
      </w:pPr>
      <w:r w:rsidRPr="00D07165">
        <w:rPr>
          <w:rFonts w:ascii="Times New Roman" w:hAnsi="Times New Roman"/>
          <w:sz w:val="28"/>
          <w:szCs w:val="28"/>
          <w:lang w:eastAsia="ru-RU"/>
        </w:rPr>
        <w:t xml:space="preserve">в установленные сроки готовит доклад о выполнении </w:t>
      </w:r>
      <w:r>
        <w:rPr>
          <w:rFonts w:ascii="Times New Roman" w:hAnsi="Times New Roman"/>
          <w:sz w:val="28"/>
          <w:szCs w:val="28"/>
          <w:lang w:eastAsia="ru-RU"/>
        </w:rPr>
        <w:t xml:space="preserve">               </w:t>
      </w:r>
      <w:r w:rsidRPr="00D07165">
        <w:rPr>
          <w:rFonts w:ascii="Times New Roman" w:hAnsi="Times New Roman"/>
          <w:sz w:val="28"/>
          <w:szCs w:val="28"/>
          <w:lang w:eastAsia="ru-RU"/>
        </w:rPr>
        <w:t xml:space="preserve">Программы, представляет его в </w:t>
      </w:r>
      <w:r>
        <w:rPr>
          <w:rFonts w:ascii="Times New Roman" w:hAnsi="Times New Roman"/>
          <w:sz w:val="28"/>
          <w:szCs w:val="28"/>
          <w:lang w:eastAsia="ru-RU"/>
        </w:rPr>
        <w:t xml:space="preserve">Министерство внутренних дел                          по Кабардино-Балкарской Республике </w:t>
      </w:r>
      <w:r w:rsidRPr="00D07165">
        <w:rPr>
          <w:rFonts w:ascii="Times New Roman" w:hAnsi="Times New Roman"/>
          <w:sz w:val="28"/>
          <w:szCs w:val="28"/>
          <w:lang w:eastAsia="ru-RU"/>
        </w:rPr>
        <w:t>и </w:t>
      </w:r>
      <w:r>
        <w:rPr>
          <w:rFonts w:ascii="Times New Roman" w:hAnsi="Times New Roman"/>
          <w:sz w:val="28"/>
          <w:szCs w:val="28"/>
          <w:lang w:eastAsia="ru-RU"/>
        </w:rPr>
        <w:t xml:space="preserve"> размещает на официальном сайте </w:t>
      </w:r>
      <w:r w:rsidRPr="00D07165">
        <w:rPr>
          <w:rFonts w:ascii="Times New Roman" w:hAnsi="Times New Roman"/>
          <w:sz w:val="28"/>
          <w:szCs w:val="28"/>
          <w:lang w:eastAsia="ru-RU"/>
        </w:rPr>
        <w:t>в информационно-телекоммуникационной сети «Интернет»</w:t>
      </w:r>
      <w:r w:rsidRPr="00016756">
        <w:rPr>
          <w:rFonts w:ascii="Times New Roman" w:hAnsi="Times New Roman"/>
          <w:sz w:val="28"/>
          <w:szCs w:val="28"/>
          <w:lang w:eastAsia="ru-RU"/>
        </w:rPr>
        <w:t xml:space="preserve"> </w:t>
      </w:r>
      <w:r w:rsidRPr="00D07165">
        <w:rPr>
          <w:rFonts w:ascii="Times New Roman" w:hAnsi="Times New Roman"/>
          <w:sz w:val="28"/>
          <w:szCs w:val="28"/>
          <w:lang w:eastAsia="ru-RU"/>
        </w:rPr>
        <w:t>(</w:t>
      </w:r>
      <w:r>
        <w:rPr>
          <w:rFonts w:ascii="Times New Roman" w:hAnsi="Times New Roman"/>
          <w:sz w:val="28"/>
          <w:szCs w:val="28"/>
          <w:lang w:val="en-US" w:eastAsia="ru-RU"/>
        </w:rPr>
        <w:t>www</w:t>
      </w:r>
      <w:r>
        <w:rPr>
          <w:rFonts w:ascii="Times New Roman" w:hAnsi="Times New Roman"/>
          <w:sz w:val="28"/>
          <w:szCs w:val="28"/>
          <w:lang w:eastAsia="ru-RU"/>
        </w:rPr>
        <w:t>.pravitelstvo.kbr.ru)</w:t>
      </w:r>
      <w:r w:rsidRPr="00D07165">
        <w:rPr>
          <w:rFonts w:ascii="Times New Roman" w:hAnsi="Times New Roman"/>
          <w:sz w:val="28"/>
          <w:szCs w:val="28"/>
          <w:lang w:eastAsia="ru-RU"/>
        </w:rPr>
        <w:t xml:space="preserve">, а также готовит отчет о расходах республиканского бюджета Кабардино-Балкарской Республики, источником финансового обеспечения которых является субсидия </w:t>
      </w:r>
      <w:r>
        <w:rPr>
          <w:rFonts w:ascii="Times New Roman" w:hAnsi="Times New Roman"/>
          <w:sz w:val="28"/>
          <w:szCs w:val="28"/>
          <w:lang w:eastAsia="ru-RU"/>
        </w:rPr>
        <w:t xml:space="preserve">                     </w:t>
      </w:r>
      <w:r w:rsidRPr="00D07165">
        <w:rPr>
          <w:rFonts w:ascii="Times New Roman" w:hAnsi="Times New Roman"/>
          <w:sz w:val="28"/>
          <w:szCs w:val="28"/>
          <w:lang w:eastAsia="ru-RU"/>
        </w:rPr>
        <w:t xml:space="preserve">из федерального бюджета бюджету субъекта Российской Федерации </w:t>
      </w:r>
      <w:r>
        <w:rPr>
          <w:rFonts w:ascii="Times New Roman" w:hAnsi="Times New Roman"/>
          <w:sz w:val="28"/>
          <w:szCs w:val="28"/>
          <w:lang w:eastAsia="ru-RU"/>
        </w:rPr>
        <w:t xml:space="preserve">                 </w:t>
      </w:r>
      <w:r w:rsidRPr="00D07165">
        <w:rPr>
          <w:rFonts w:ascii="Times New Roman" w:hAnsi="Times New Roman"/>
          <w:sz w:val="28"/>
          <w:szCs w:val="28"/>
          <w:lang w:eastAsia="ru-RU"/>
        </w:rPr>
        <w:t>на реализацию мероприятий, предусмотренных Программой;</w:t>
      </w:r>
    </w:p>
    <w:p w:rsidR="00F30E72" w:rsidRPr="00D07165" w:rsidRDefault="00F30E72" w:rsidP="00D07165">
      <w:pPr>
        <w:widowControl w:val="0"/>
        <w:autoSpaceDE w:val="0"/>
        <w:autoSpaceDN w:val="0"/>
        <w:adjustRightInd w:val="0"/>
        <w:spacing w:after="0" w:line="240" w:lineRule="auto"/>
        <w:ind w:firstLine="708"/>
        <w:jc w:val="both"/>
        <w:rPr>
          <w:rFonts w:ascii="Times New Roman" w:hAnsi="Times New Roman"/>
          <w:sz w:val="28"/>
          <w:szCs w:val="28"/>
          <w:lang w:eastAsia="ru-RU"/>
        </w:rPr>
      </w:pPr>
      <w:r w:rsidRPr="00D07165">
        <w:rPr>
          <w:rFonts w:ascii="Times New Roman" w:hAnsi="Times New Roman"/>
          <w:sz w:val="28"/>
          <w:szCs w:val="28"/>
          <w:lang w:eastAsia="ru-RU"/>
        </w:rPr>
        <w:t xml:space="preserve">совместно с </w:t>
      </w:r>
      <w:r w:rsidRPr="007579C7">
        <w:rPr>
          <w:rFonts w:ascii="Times New Roman" w:hAnsi="Times New Roman"/>
          <w:sz w:val="28"/>
          <w:szCs w:val="28"/>
          <w:lang w:eastAsia="ru-RU"/>
        </w:rPr>
        <w:t xml:space="preserve">исполнителями </w:t>
      </w:r>
      <w:r w:rsidRPr="007579C7">
        <w:rPr>
          <w:rFonts w:ascii="Times New Roman" w:hAnsi="Times New Roman"/>
          <w:spacing w:val="2"/>
          <w:sz w:val="28"/>
          <w:szCs w:val="28"/>
          <w:lang w:eastAsia="ru-RU"/>
        </w:rPr>
        <w:t>о</w:t>
      </w:r>
      <w:r w:rsidRPr="007579C7">
        <w:rPr>
          <w:rFonts w:ascii="Times New Roman" w:hAnsi="Times New Roman"/>
          <w:color w:val="000000"/>
          <w:spacing w:val="2"/>
          <w:sz w:val="28"/>
          <w:szCs w:val="28"/>
          <w:lang w:eastAsia="ru-RU"/>
        </w:rPr>
        <w:t>сновных мероприятий</w:t>
      </w:r>
      <w:r>
        <w:rPr>
          <w:rFonts w:ascii="Times New Roman" w:hAnsi="Times New Roman"/>
          <w:color w:val="000000"/>
          <w:spacing w:val="2"/>
          <w:sz w:val="28"/>
          <w:szCs w:val="28"/>
          <w:lang w:eastAsia="ru-RU"/>
        </w:rPr>
        <w:t xml:space="preserve"> </w:t>
      </w:r>
      <w:r w:rsidRPr="00D07165">
        <w:rPr>
          <w:rFonts w:ascii="Times New Roman" w:hAnsi="Times New Roman"/>
          <w:sz w:val="28"/>
          <w:szCs w:val="28"/>
          <w:lang w:eastAsia="ru-RU"/>
        </w:rPr>
        <w:t xml:space="preserve">Программы разрабатывает проекты нормативных правовых актов </w:t>
      </w:r>
      <w:r>
        <w:rPr>
          <w:rFonts w:ascii="Times New Roman" w:hAnsi="Times New Roman"/>
          <w:sz w:val="28"/>
          <w:szCs w:val="28"/>
          <w:lang w:eastAsia="ru-RU"/>
        </w:rPr>
        <w:t xml:space="preserve">                           </w:t>
      </w:r>
      <w:r w:rsidRPr="00D07165">
        <w:rPr>
          <w:rFonts w:ascii="Times New Roman" w:hAnsi="Times New Roman"/>
          <w:sz w:val="28"/>
          <w:szCs w:val="28"/>
          <w:lang w:eastAsia="ru-RU"/>
        </w:rPr>
        <w:t>Кабардино-Балкарской Республики, необходимых для реализации Программы, а также принимает необходимые ведомственные нормативные правовые акты в пределах своих полномочий;</w:t>
      </w:r>
    </w:p>
    <w:p w:rsidR="00F30E72" w:rsidRPr="00D07165" w:rsidRDefault="00F30E72" w:rsidP="00D07165">
      <w:pPr>
        <w:widowControl w:val="0"/>
        <w:autoSpaceDE w:val="0"/>
        <w:autoSpaceDN w:val="0"/>
        <w:adjustRightInd w:val="0"/>
        <w:spacing w:after="0" w:line="240" w:lineRule="auto"/>
        <w:ind w:firstLine="708"/>
        <w:jc w:val="both"/>
        <w:rPr>
          <w:rFonts w:ascii="Times New Roman" w:hAnsi="Times New Roman"/>
          <w:sz w:val="28"/>
          <w:szCs w:val="28"/>
          <w:lang w:eastAsia="ru-RU"/>
        </w:rPr>
      </w:pPr>
      <w:r w:rsidRPr="00D07165">
        <w:rPr>
          <w:rFonts w:ascii="Times New Roman" w:hAnsi="Times New Roman"/>
          <w:sz w:val="28"/>
          <w:szCs w:val="28"/>
          <w:lang w:eastAsia="ru-RU"/>
        </w:rPr>
        <w:t xml:space="preserve">осуществляет координацию деятельности исполнителей </w:t>
      </w:r>
      <w:r w:rsidRPr="00D07165">
        <w:rPr>
          <w:rFonts w:ascii="Times New Roman" w:hAnsi="Times New Roman"/>
          <w:spacing w:val="2"/>
          <w:sz w:val="28"/>
          <w:szCs w:val="28"/>
          <w:lang w:eastAsia="ru-RU"/>
        </w:rPr>
        <w:t>о</w:t>
      </w:r>
      <w:r w:rsidRPr="00D07165">
        <w:rPr>
          <w:rFonts w:ascii="Times New Roman" w:hAnsi="Times New Roman"/>
          <w:color w:val="000000"/>
          <w:spacing w:val="2"/>
          <w:sz w:val="28"/>
          <w:szCs w:val="28"/>
          <w:lang w:eastAsia="ru-RU"/>
        </w:rPr>
        <w:t xml:space="preserve">сновных мероприятий </w:t>
      </w:r>
      <w:r w:rsidRPr="00D07165">
        <w:rPr>
          <w:rFonts w:ascii="Times New Roman" w:hAnsi="Times New Roman"/>
          <w:sz w:val="28"/>
          <w:szCs w:val="28"/>
          <w:lang w:eastAsia="ru-RU"/>
        </w:rPr>
        <w:t>Программы;</w:t>
      </w:r>
    </w:p>
    <w:p w:rsidR="00F30E72" w:rsidRPr="00D07165" w:rsidRDefault="00F30E72" w:rsidP="00D07165">
      <w:pPr>
        <w:widowControl w:val="0"/>
        <w:autoSpaceDE w:val="0"/>
        <w:autoSpaceDN w:val="0"/>
        <w:adjustRightInd w:val="0"/>
        <w:spacing w:after="0" w:line="240" w:lineRule="auto"/>
        <w:ind w:firstLine="708"/>
        <w:jc w:val="both"/>
        <w:rPr>
          <w:rFonts w:ascii="Times New Roman" w:hAnsi="Times New Roman"/>
          <w:sz w:val="28"/>
          <w:szCs w:val="28"/>
          <w:lang w:eastAsia="ru-RU"/>
        </w:rPr>
      </w:pPr>
      <w:r w:rsidRPr="00D07165">
        <w:rPr>
          <w:rFonts w:ascii="Times New Roman" w:hAnsi="Times New Roman"/>
          <w:sz w:val="28"/>
          <w:szCs w:val="28"/>
          <w:lang w:eastAsia="ru-RU"/>
        </w:rPr>
        <w:t>организует обновление информации о Программе, размещенной на официальном сайте в информационно-телекоммуникационной сети «Интернет»</w:t>
      </w:r>
      <w:r>
        <w:rPr>
          <w:rFonts w:ascii="Times New Roman" w:hAnsi="Times New Roman"/>
          <w:sz w:val="28"/>
          <w:szCs w:val="28"/>
          <w:lang w:eastAsia="ru-RU"/>
        </w:rPr>
        <w:t xml:space="preserve"> </w:t>
      </w:r>
      <w:r w:rsidRPr="007579C7">
        <w:rPr>
          <w:rFonts w:ascii="Times New Roman" w:hAnsi="Times New Roman"/>
          <w:sz w:val="28"/>
          <w:szCs w:val="28"/>
          <w:lang w:eastAsia="ru-RU"/>
        </w:rPr>
        <w:t>(</w:t>
      </w:r>
      <w:r>
        <w:rPr>
          <w:rFonts w:ascii="Times New Roman" w:hAnsi="Times New Roman"/>
          <w:sz w:val="28"/>
          <w:szCs w:val="28"/>
          <w:lang w:val="en-US" w:eastAsia="ru-RU"/>
        </w:rPr>
        <w:t>www</w:t>
      </w:r>
      <w:r w:rsidRPr="001F60EA">
        <w:rPr>
          <w:rFonts w:ascii="Times New Roman" w:hAnsi="Times New Roman"/>
          <w:sz w:val="28"/>
          <w:szCs w:val="28"/>
          <w:lang w:eastAsia="ru-RU"/>
        </w:rPr>
        <w:t>.</w:t>
      </w:r>
      <w:r w:rsidRPr="007579C7">
        <w:rPr>
          <w:rFonts w:ascii="Times New Roman" w:hAnsi="Times New Roman"/>
          <w:sz w:val="28"/>
          <w:szCs w:val="28"/>
          <w:lang w:eastAsia="ru-RU"/>
        </w:rPr>
        <w:t>pravitelstvo.kbr.ru)</w:t>
      </w:r>
      <w:r w:rsidRPr="00D07165">
        <w:rPr>
          <w:rFonts w:ascii="Times New Roman" w:hAnsi="Times New Roman"/>
          <w:sz w:val="28"/>
          <w:szCs w:val="28"/>
          <w:lang w:eastAsia="ru-RU"/>
        </w:rPr>
        <w:t>;</w:t>
      </w:r>
    </w:p>
    <w:p w:rsidR="00F30E72" w:rsidRPr="00D07165" w:rsidRDefault="00F30E72" w:rsidP="00D07165">
      <w:pPr>
        <w:widowControl w:val="0"/>
        <w:autoSpaceDE w:val="0"/>
        <w:autoSpaceDN w:val="0"/>
        <w:adjustRightInd w:val="0"/>
        <w:spacing w:after="0" w:line="240" w:lineRule="auto"/>
        <w:ind w:firstLine="708"/>
        <w:jc w:val="both"/>
        <w:rPr>
          <w:rFonts w:ascii="Times New Roman" w:hAnsi="Times New Roman"/>
          <w:sz w:val="28"/>
          <w:szCs w:val="28"/>
          <w:lang w:eastAsia="ru-RU"/>
        </w:rPr>
      </w:pPr>
      <w:r w:rsidRPr="00D07165">
        <w:rPr>
          <w:rFonts w:ascii="Times New Roman" w:hAnsi="Times New Roman"/>
          <w:sz w:val="28"/>
          <w:szCs w:val="28"/>
          <w:lang w:eastAsia="ru-RU"/>
        </w:rPr>
        <w:t xml:space="preserve">ведет мониторинг решения задач Программы; </w:t>
      </w:r>
    </w:p>
    <w:p w:rsidR="00F30E72" w:rsidRPr="00D07165" w:rsidRDefault="00F30E72" w:rsidP="00D07165">
      <w:pPr>
        <w:shd w:val="clear" w:color="auto" w:fill="FFFFFF"/>
        <w:spacing w:after="0" w:line="240" w:lineRule="auto"/>
        <w:ind w:firstLine="708"/>
        <w:jc w:val="both"/>
        <w:textAlignment w:val="baseline"/>
        <w:rPr>
          <w:rFonts w:ascii="Times New Roman" w:hAnsi="Times New Roman"/>
          <w:color w:val="000000"/>
          <w:spacing w:val="2"/>
          <w:sz w:val="28"/>
          <w:szCs w:val="28"/>
          <w:lang w:eastAsia="ru-RU"/>
        </w:rPr>
      </w:pPr>
      <w:r w:rsidRPr="00D07165">
        <w:rPr>
          <w:rFonts w:ascii="Times New Roman" w:hAnsi="Times New Roman"/>
          <w:sz w:val="28"/>
          <w:szCs w:val="28"/>
          <w:lang w:eastAsia="ru-RU"/>
        </w:rPr>
        <w:t>осуществляет контроль за выполнением основных мероприятий Программы.</w:t>
      </w:r>
    </w:p>
    <w:p w:rsidR="00F30E72" w:rsidRPr="00D07165" w:rsidRDefault="00F30E72" w:rsidP="00D07165">
      <w:pPr>
        <w:shd w:val="clear" w:color="auto" w:fill="FFFFFF"/>
        <w:spacing w:after="0" w:line="240" w:lineRule="auto"/>
        <w:ind w:firstLine="708"/>
        <w:jc w:val="both"/>
        <w:textAlignment w:val="baseline"/>
        <w:rPr>
          <w:rFonts w:ascii="Times New Roman" w:hAnsi="Times New Roman"/>
          <w:color w:val="000000"/>
          <w:spacing w:val="2"/>
          <w:sz w:val="28"/>
          <w:szCs w:val="28"/>
          <w:lang w:eastAsia="ru-RU"/>
        </w:rPr>
      </w:pPr>
    </w:p>
    <w:p w:rsidR="00F30E72" w:rsidRPr="00D07165" w:rsidRDefault="00F30E72" w:rsidP="001F60EA">
      <w:pPr>
        <w:numPr>
          <w:ilvl w:val="0"/>
          <w:numId w:val="2"/>
        </w:numPr>
        <w:spacing w:after="0" w:line="240" w:lineRule="auto"/>
        <w:ind w:left="0" w:hanging="11"/>
        <w:contextualSpacing/>
        <w:jc w:val="center"/>
        <w:textAlignment w:val="baseline"/>
        <w:rPr>
          <w:rFonts w:ascii="Times New Roman" w:hAnsi="Times New Roman"/>
          <w:b/>
          <w:color w:val="000000"/>
          <w:spacing w:val="2"/>
          <w:sz w:val="28"/>
          <w:szCs w:val="28"/>
          <w:lang w:eastAsia="ru-RU"/>
        </w:rPr>
      </w:pPr>
      <w:r w:rsidRPr="00D07165">
        <w:rPr>
          <w:rFonts w:ascii="Times New Roman" w:hAnsi="Times New Roman"/>
          <w:b/>
          <w:color w:val="000000"/>
          <w:spacing w:val="2"/>
          <w:sz w:val="28"/>
          <w:szCs w:val="28"/>
          <w:lang w:eastAsia="ru-RU"/>
        </w:rPr>
        <w:t xml:space="preserve">Объемы финансовых ресурсов на реализацию Программы </w:t>
      </w:r>
    </w:p>
    <w:p w:rsidR="00F30E72" w:rsidRPr="00D07165" w:rsidRDefault="00F30E72" w:rsidP="00D07165">
      <w:pPr>
        <w:spacing w:after="0" w:line="240" w:lineRule="auto"/>
        <w:ind w:left="1080"/>
        <w:contextualSpacing/>
        <w:textAlignment w:val="baseline"/>
        <w:rPr>
          <w:rFonts w:ascii="Times New Roman" w:hAnsi="Times New Roman"/>
          <w:color w:val="000000"/>
          <w:spacing w:val="2"/>
          <w:sz w:val="28"/>
          <w:szCs w:val="28"/>
          <w:highlight w:val="yellow"/>
          <w:lang w:eastAsia="ru-RU"/>
        </w:rPr>
      </w:pPr>
    </w:p>
    <w:p w:rsidR="00F30E72" w:rsidRPr="00D07165" w:rsidRDefault="00F30E72" w:rsidP="00D07165">
      <w:pPr>
        <w:widowControl w:val="0"/>
        <w:autoSpaceDE w:val="0"/>
        <w:autoSpaceDN w:val="0"/>
        <w:adjustRightInd w:val="0"/>
        <w:spacing w:after="0" w:line="240" w:lineRule="auto"/>
        <w:ind w:firstLine="720"/>
        <w:jc w:val="both"/>
        <w:rPr>
          <w:rFonts w:ascii="Times New Roman" w:hAnsi="Times New Roman"/>
          <w:sz w:val="28"/>
          <w:szCs w:val="24"/>
        </w:rPr>
      </w:pPr>
      <w:r w:rsidRPr="00D07165">
        <w:rPr>
          <w:rFonts w:ascii="Times New Roman" w:hAnsi="Times New Roman"/>
          <w:sz w:val="28"/>
          <w:szCs w:val="24"/>
        </w:rPr>
        <w:t>Источником финансового обеспечения Программы являются средства республиканского бюджета</w:t>
      </w:r>
      <w:r>
        <w:rPr>
          <w:rFonts w:ascii="Times New Roman" w:hAnsi="Times New Roman"/>
          <w:sz w:val="28"/>
          <w:szCs w:val="24"/>
        </w:rPr>
        <w:t xml:space="preserve"> </w:t>
      </w:r>
      <w:r w:rsidRPr="00D07165">
        <w:rPr>
          <w:rFonts w:ascii="Times New Roman" w:hAnsi="Times New Roman"/>
          <w:color w:val="000000"/>
          <w:spacing w:val="2"/>
          <w:sz w:val="28"/>
          <w:szCs w:val="28"/>
          <w:lang w:eastAsia="ru-RU"/>
        </w:rPr>
        <w:t>Кабардино-Балкарск</w:t>
      </w:r>
      <w:r>
        <w:rPr>
          <w:rFonts w:ascii="Times New Roman" w:hAnsi="Times New Roman"/>
          <w:color w:val="000000"/>
          <w:spacing w:val="2"/>
          <w:sz w:val="28"/>
          <w:szCs w:val="28"/>
          <w:lang w:eastAsia="ru-RU"/>
        </w:rPr>
        <w:t>ой</w:t>
      </w:r>
      <w:r w:rsidRPr="00D07165">
        <w:rPr>
          <w:rFonts w:ascii="Times New Roman" w:hAnsi="Times New Roman"/>
          <w:color w:val="000000"/>
          <w:spacing w:val="2"/>
          <w:sz w:val="28"/>
          <w:szCs w:val="28"/>
          <w:lang w:eastAsia="ru-RU"/>
        </w:rPr>
        <w:t xml:space="preserve"> Республик</w:t>
      </w:r>
      <w:r>
        <w:rPr>
          <w:rFonts w:ascii="Times New Roman" w:hAnsi="Times New Roman"/>
          <w:color w:val="000000"/>
          <w:spacing w:val="2"/>
          <w:sz w:val="28"/>
          <w:szCs w:val="28"/>
          <w:lang w:eastAsia="ru-RU"/>
        </w:rPr>
        <w:t>и</w:t>
      </w:r>
      <w:r w:rsidRPr="00D07165">
        <w:rPr>
          <w:rFonts w:ascii="Times New Roman" w:hAnsi="Times New Roman"/>
          <w:sz w:val="28"/>
          <w:szCs w:val="24"/>
        </w:rPr>
        <w:t>.</w:t>
      </w:r>
    </w:p>
    <w:p w:rsidR="00F30E72" w:rsidRPr="00D07165" w:rsidRDefault="00F30E72" w:rsidP="00D07165">
      <w:pPr>
        <w:widowControl w:val="0"/>
        <w:autoSpaceDE w:val="0"/>
        <w:autoSpaceDN w:val="0"/>
        <w:adjustRightInd w:val="0"/>
        <w:spacing w:after="0" w:line="240" w:lineRule="auto"/>
        <w:ind w:firstLine="720"/>
        <w:jc w:val="both"/>
        <w:rPr>
          <w:rFonts w:ascii="Times New Roman" w:hAnsi="Times New Roman"/>
          <w:sz w:val="28"/>
          <w:szCs w:val="24"/>
        </w:rPr>
      </w:pPr>
      <w:r w:rsidRPr="00D07165">
        <w:rPr>
          <w:rFonts w:ascii="Times New Roman" w:hAnsi="Times New Roman"/>
          <w:sz w:val="28"/>
          <w:szCs w:val="24"/>
        </w:rPr>
        <w:t xml:space="preserve">На реализацию мероприятий Программы возможно дополнительное привлечение средств из федерального бюджета в виде субсидий </w:t>
      </w:r>
      <w:r>
        <w:rPr>
          <w:rFonts w:ascii="Times New Roman" w:hAnsi="Times New Roman"/>
          <w:sz w:val="28"/>
          <w:szCs w:val="24"/>
        </w:rPr>
        <w:t xml:space="preserve">республиканскому </w:t>
      </w:r>
      <w:r w:rsidRPr="00D07165">
        <w:rPr>
          <w:rFonts w:ascii="Times New Roman" w:hAnsi="Times New Roman"/>
          <w:sz w:val="28"/>
          <w:szCs w:val="24"/>
        </w:rPr>
        <w:t xml:space="preserve">бюджету Кабардино-Балкарской Республики на оказание дополнительных гарантий и мер социальной поддержки участникам </w:t>
      </w:r>
      <w:hyperlink r:id="rId26" w:history="1">
        <w:r w:rsidRPr="00D07165">
          <w:rPr>
            <w:rFonts w:ascii="Times New Roman" w:hAnsi="Times New Roman"/>
            <w:sz w:val="28"/>
            <w:szCs w:val="24"/>
          </w:rPr>
          <w:t>Государственной программы</w:t>
        </w:r>
      </w:hyperlink>
      <w:r w:rsidRPr="00D07165">
        <w:rPr>
          <w:rFonts w:ascii="Times New Roman" w:hAnsi="Times New Roman"/>
          <w:sz w:val="28"/>
          <w:szCs w:val="24"/>
        </w:rPr>
        <w:t xml:space="preserve"> и членам их семей в соответствии с </w:t>
      </w:r>
      <w:hyperlink r:id="rId27" w:history="1">
        <w:r w:rsidRPr="00D07165">
          <w:rPr>
            <w:rFonts w:ascii="Times New Roman" w:hAnsi="Times New Roman"/>
            <w:sz w:val="28"/>
            <w:szCs w:val="24"/>
          </w:rPr>
          <w:t>постановлением</w:t>
        </w:r>
      </w:hyperlink>
      <w:r w:rsidRPr="00D07165">
        <w:rPr>
          <w:rFonts w:ascii="Times New Roman" w:hAnsi="Times New Roman"/>
          <w:sz w:val="28"/>
          <w:szCs w:val="24"/>
        </w:rPr>
        <w:t xml:space="preserve"> Правительства Российской Федерации от 15 апреля 2014 г. № 345 «Об утверждении государственной программы Российской Федерации «Обеспечение общественного порядка и противодействие преступности».</w:t>
      </w:r>
    </w:p>
    <w:p w:rsidR="00F30E72" w:rsidRPr="00D07165" w:rsidRDefault="00F30E72" w:rsidP="00D07165">
      <w:pPr>
        <w:widowControl w:val="0"/>
        <w:autoSpaceDE w:val="0"/>
        <w:autoSpaceDN w:val="0"/>
        <w:adjustRightInd w:val="0"/>
        <w:spacing w:after="0" w:line="240" w:lineRule="auto"/>
        <w:ind w:firstLine="720"/>
        <w:jc w:val="both"/>
        <w:rPr>
          <w:rFonts w:ascii="Times New Roman" w:hAnsi="Times New Roman"/>
          <w:sz w:val="28"/>
          <w:szCs w:val="24"/>
        </w:rPr>
      </w:pPr>
      <w:r w:rsidRPr="00D07165">
        <w:rPr>
          <w:rFonts w:ascii="Times New Roman" w:hAnsi="Times New Roman"/>
          <w:sz w:val="28"/>
          <w:szCs w:val="24"/>
        </w:rPr>
        <w:t xml:space="preserve">Предоставление субсидии </w:t>
      </w:r>
      <w:r>
        <w:rPr>
          <w:rFonts w:ascii="Times New Roman" w:hAnsi="Times New Roman"/>
          <w:sz w:val="28"/>
          <w:szCs w:val="24"/>
        </w:rPr>
        <w:t xml:space="preserve">республиканскому </w:t>
      </w:r>
      <w:r w:rsidRPr="00D07165">
        <w:rPr>
          <w:rFonts w:ascii="Times New Roman" w:hAnsi="Times New Roman"/>
          <w:sz w:val="28"/>
          <w:szCs w:val="24"/>
        </w:rPr>
        <w:t xml:space="preserve">бюджету </w:t>
      </w:r>
      <w:r>
        <w:rPr>
          <w:rFonts w:ascii="Times New Roman" w:hAnsi="Times New Roman"/>
          <w:sz w:val="28"/>
          <w:szCs w:val="24"/>
        </w:rPr>
        <w:t xml:space="preserve">            </w:t>
      </w:r>
      <w:r w:rsidRPr="00D07165">
        <w:rPr>
          <w:rFonts w:ascii="Times New Roman" w:hAnsi="Times New Roman"/>
          <w:sz w:val="28"/>
          <w:szCs w:val="24"/>
        </w:rPr>
        <w:t>Кабардино-Балкарской Республики осуществляется на основании соглашения между Министерством внутренних дел Российской Федерации и Правительством Кабардино-Балкарской Республики.</w:t>
      </w:r>
    </w:p>
    <w:p w:rsidR="00F30E72" w:rsidRPr="00D07165" w:rsidRDefault="00F30E72" w:rsidP="00D07165">
      <w:pPr>
        <w:spacing w:after="0" w:line="240" w:lineRule="auto"/>
        <w:ind w:firstLine="709"/>
        <w:jc w:val="both"/>
        <w:textAlignment w:val="baseline"/>
        <w:rPr>
          <w:rFonts w:ascii="Times New Roman" w:hAnsi="Times New Roman"/>
          <w:color w:val="000000"/>
          <w:spacing w:val="2"/>
          <w:sz w:val="28"/>
          <w:szCs w:val="28"/>
          <w:lang w:eastAsia="ru-RU"/>
        </w:rPr>
      </w:pPr>
      <w:r w:rsidRPr="00D07165">
        <w:rPr>
          <w:rFonts w:ascii="Times New Roman" w:hAnsi="Times New Roman"/>
          <w:color w:val="000000"/>
          <w:spacing w:val="2"/>
          <w:sz w:val="28"/>
          <w:szCs w:val="28"/>
          <w:lang w:eastAsia="ru-RU"/>
        </w:rPr>
        <w:t xml:space="preserve">Общий объем бюджетных ассигнований на реализацию основных мероприятий Программы составляет </w:t>
      </w:r>
      <w:r w:rsidRPr="00D07165">
        <w:rPr>
          <w:rFonts w:ascii="Times New Roman" w:hAnsi="Times New Roman"/>
          <w:color w:val="000000"/>
          <w:sz w:val="28"/>
          <w:szCs w:val="28"/>
        </w:rPr>
        <w:t>1</w:t>
      </w:r>
      <w:r>
        <w:rPr>
          <w:rFonts w:ascii="Times New Roman" w:hAnsi="Times New Roman"/>
          <w:color w:val="000000"/>
          <w:sz w:val="28"/>
          <w:szCs w:val="28"/>
        </w:rPr>
        <w:t>5</w:t>
      </w:r>
      <w:r w:rsidRPr="00D07165">
        <w:rPr>
          <w:rFonts w:ascii="Times New Roman" w:hAnsi="Times New Roman"/>
          <w:color w:val="000000"/>
          <w:sz w:val="28"/>
          <w:szCs w:val="28"/>
        </w:rPr>
        <w:t xml:space="preserve">235,0 </w:t>
      </w:r>
      <w:r w:rsidRPr="00D07165">
        <w:rPr>
          <w:rFonts w:ascii="Times New Roman" w:hAnsi="Times New Roman"/>
          <w:color w:val="000000"/>
          <w:spacing w:val="2"/>
          <w:sz w:val="28"/>
          <w:szCs w:val="28"/>
          <w:lang w:eastAsia="ru-RU"/>
        </w:rPr>
        <w:t>тыс. рублей, из них:</w:t>
      </w:r>
    </w:p>
    <w:p w:rsidR="00F30E72" w:rsidRPr="00D07165" w:rsidRDefault="00F30E72" w:rsidP="00D07165">
      <w:pPr>
        <w:autoSpaceDE w:val="0"/>
        <w:autoSpaceDN w:val="0"/>
        <w:adjustRightInd w:val="0"/>
        <w:spacing w:after="0" w:line="240" w:lineRule="auto"/>
        <w:ind w:firstLine="708"/>
        <w:jc w:val="both"/>
        <w:rPr>
          <w:rFonts w:ascii="Times New Roman" w:hAnsi="Times New Roman"/>
          <w:color w:val="000000"/>
          <w:sz w:val="28"/>
          <w:szCs w:val="28"/>
        </w:rPr>
      </w:pPr>
      <w:r w:rsidRPr="00D07165">
        <w:rPr>
          <w:rFonts w:ascii="Times New Roman" w:hAnsi="Times New Roman"/>
          <w:color w:val="000000"/>
          <w:sz w:val="28"/>
          <w:szCs w:val="28"/>
        </w:rPr>
        <w:t>в 2019 году – 1 577,5 тыс. рублей;</w:t>
      </w:r>
    </w:p>
    <w:p w:rsidR="00F30E72" w:rsidRPr="00D07165" w:rsidRDefault="00F30E72" w:rsidP="00D07165">
      <w:pPr>
        <w:autoSpaceDE w:val="0"/>
        <w:autoSpaceDN w:val="0"/>
        <w:adjustRightInd w:val="0"/>
        <w:spacing w:after="0" w:line="240" w:lineRule="auto"/>
        <w:ind w:firstLine="708"/>
        <w:jc w:val="both"/>
        <w:rPr>
          <w:rFonts w:ascii="Times New Roman" w:hAnsi="Times New Roman"/>
          <w:color w:val="000000"/>
          <w:sz w:val="28"/>
          <w:szCs w:val="28"/>
        </w:rPr>
      </w:pPr>
      <w:r w:rsidRPr="00D07165">
        <w:rPr>
          <w:rFonts w:ascii="Times New Roman" w:hAnsi="Times New Roman"/>
          <w:color w:val="000000"/>
          <w:sz w:val="28"/>
          <w:szCs w:val="28"/>
        </w:rPr>
        <w:t>в 2020 году – 2 877,5 тыс. рублей;</w:t>
      </w:r>
    </w:p>
    <w:p w:rsidR="00F30E72" w:rsidRPr="00D07165" w:rsidRDefault="00F30E72" w:rsidP="00D07165">
      <w:pPr>
        <w:autoSpaceDE w:val="0"/>
        <w:autoSpaceDN w:val="0"/>
        <w:adjustRightInd w:val="0"/>
        <w:spacing w:after="0" w:line="240" w:lineRule="auto"/>
        <w:ind w:firstLine="708"/>
        <w:jc w:val="both"/>
        <w:rPr>
          <w:rFonts w:ascii="Times New Roman" w:hAnsi="Times New Roman"/>
          <w:color w:val="000000"/>
          <w:sz w:val="28"/>
          <w:szCs w:val="28"/>
        </w:rPr>
      </w:pPr>
      <w:r w:rsidRPr="00D07165">
        <w:rPr>
          <w:rFonts w:ascii="Times New Roman" w:hAnsi="Times New Roman"/>
          <w:color w:val="000000"/>
          <w:sz w:val="28"/>
          <w:szCs w:val="28"/>
        </w:rPr>
        <w:t>в 2021 году – 4 627,5 тыс. рублей;</w:t>
      </w:r>
    </w:p>
    <w:p w:rsidR="00F30E72" w:rsidRDefault="00F30E72" w:rsidP="001275AE">
      <w:pPr>
        <w:autoSpaceDE w:val="0"/>
        <w:autoSpaceDN w:val="0"/>
        <w:adjustRightInd w:val="0"/>
        <w:spacing w:after="0" w:line="240" w:lineRule="auto"/>
        <w:ind w:firstLine="708"/>
        <w:jc w:val="both"/>
        <w:rPr>
          <w:rFonts w:ascii="Times New Roman" w:hAnsi="Times New Roman"/>
          <w:color w:val="000000"/>
          <w:sz w:val="28"/>
          <w:szCs w:val="28"/>
        </w:rPr>
      </w:pPr>
      <w:r w:rsidRPr="00D07165">
        <w:rPr>
          <w:rFonts w:ascii="Times New Roman" w:hAnsi="Times New Roman"/>
          <w:color w:val="000000"/>
          <w:sz w:val="28"/>
          <w:szCs w:val="28"/>
        </w:rPr>
        <w:t xml:space="preserve">в </w:t>
      </w:r>
      <w:r>
        <w:rPr>
          <w:rFonts w:ascii="Times New Roman" w:hAnsi="Times New Roman"/>
          <w:color w:val="000000"/>
          <w:sz w:val="28"/>
          <w:szCs w:val="28"/>
        </w:rPr>
        <w:t xml:space="preserve">2022 году – 6 152,5 тыс. рублей, </w:t>
      </w:r>
    </w:p>
    <w:p w:rsidR="00F30E72" w:rsidRDefault="00F30E72" w:rsidP="001275AE">
      <w:pPr>
        <w:autoSpaceDE w:val="0"/>
        <w:autoSpaceDN w:val="0"/>
        <w:adjustRightInd w:val="0"/>
        <w:spacing w:after="0" w:line="240" w:lineRule="auto"/>
        <w:ind w:firstLine="708"/>
        <w:jc w:val="both"/>
        <w:rPr>
          <w:rFonts w:ascii="Times New Roman" w:hAnsi="Times New Roman"/>
          <w:color w:val="000000"/>
          <w:sz w:val="28"/>
          <w:szCs w:val="28"/>
        </w:rPr>
      </w:pPr>
      <w:r w:rsidRPr="00D07165">
        <w:rPr>
          <w:rFonts w:ascii="Times New Roman" w:hAnsi="Times New Roman"/>
          <w:color w:val="000000"/>
          <w:sz w:val="28"/>
          <w:szCs w:val="28"/>
        </w:rPr>
        <w:t>из них</w:t>
      </w:r>
      <w:r>
        <w:rPr>
          <w:rFonts w:ascii="Times New Roman" w:hAnsi="Times New Roman"/>
          <w:color w:val="000000"/>
          <w:sz w:val="28"/>
          <w:szCs w:val="28"/>
        </w:rPr>
        <w:t xml:space="preserve">: </w:t>
      </w:r>
    </w:p>
    <w:p w:rsidR="00F30E72" w:rsidRDefault="00F30E72" w:rsidP="001275AE">
      <w:pPr>
        <w:autoSpaceDE w:val="0"/>
        <w:autoSpaceDN w:val="0"/>
        <w:adjustRightInd w:val="0"/>
        <w:spacing w:after="0" w:line="240" w:lineRule="auto"/>
        <w:ind w:left="708"/>
        <w:jc w:val="both"/>
        <w:rPr>
          <w:rFonts w:ascii="Times New Roman" w:hAnsi="Times New Roman"/>
          <w:color w:val="000000"/>
          <w:sz w:val="28"/>
          <w:szCs w:val="28"/>
        </w:rPr>
      </w:pPr>
      <w:r w:rsidRPr="00D07165">
        <w:rPr>
          <w:rFonts w:ascii="Times New Roman" w:hAnsi="Times New Roman"/>
          <w:color w:val="000000"/>
          <w:sz w:val="28"/>
          <w:szCs w:val="28"/>
        </w:rPr>
        <w:t>средств</w:t>
      </w:r>
      <w:r>
        <w:rPr>
          <w:rFonts w:ascii="Times New Roman" w:hAnsi="Times New Roman"/>
          <w:color w:val="000000"/>
          <w:sz w:val="28"/>
          <w:szCs w:val="28"/>
        </w:rPr>
        <w:t>а</w:t>
      </w:r>
      <w:r w:rsidRPr="00D07165">
        <w:rPr>
          <w:rFonts w:ascii="Times New Roman" w:hAnsi="Times New Roman"/>
          <w:color w:val="000000"/>
          <w:sz w:val="28"/>
          <w:szCs w:val="28"/>
        </w:rPr>
        <w:t xml:space="preserve"> республиканского бюджета</w:t>
      </w:r>
    </w:p>
    <w:p w:rsidR="00F30E72" w:rsidRDefault="00F30E72" w:rsidP="001275AE">
      <w:pPr>
        <w:autoSpaceDE w:val="0"/>
        <w:autoSpaceDN w:val="0"/>
        <w:adjustRightInd w:val="0"/>
        <w:spacing w:after="0" w:line="240" w:lineRule="auto"/>
        <w:ind w:left="708"/>
        <w:jc w:val="both"/>
        <w:rPr>
          <w:rFonts w:ascii="Times New Roman" w:hAnsi="Times New Roman"/>
          <w:color w:val="000000"/>
          <w:sz w:val="28"/>
          <w:szCs w:val="28"/>
        </w:rPr>
      </w:pPr>
      <w:r w:rsidRPr="00D07165">
        <w:rPr>
          <w:rFonts w:ascii="Times New Roman" w:hAnsi="Times New Roman"/>
          <w:color w:val="000000"/>
          <w:spacing w:val="2"/>
          <w:sz w:val="28"/>
          <w:szCs w:val="28"/>
          <w:lang w:eastAsia="ru-RU"/>
        </w:rPr>
        <w:t>Кабардино-Балкарск</w:t>
      </w:r>
      <w:r>
        <w:rPr>
          <w:rFonts w:ascii="Times New Roman" w:hAnsi="Times New Roman"/>
          <w:color w:val="000000"/>
          <w:spacing w:val="2"/>
          <w:sz w:val="28"/>
          <w:szCs w:val="28"/>
          <w:lang w:eastAsia="ru-RU"/>
        </w:rPr>
        <w:t>ой</w:t>
      </w:r>
      <w:r w:rsidRPr="00D07165">
        <w:rPr>
          <w:rFonts w:ascii="Times New Roman" w:hAnsi="Times New Roman"/>
          <w:color w:val="000000"/>
          <w:spacing w:val="2"/>
          <w:sz w:val="28"/>
          <w:szCs w:val="28"/>
          <w:lang w:eastAsia="ru-RU"/>
        </w:rPr>
        <w:t xml:space="preserve"> Республик</w:t>
      </w:r>
      <w:r>
        <w:rPr>
          <w:rFonts w:ascii="Times New Roman" w:hAnsi="Times New Roman"/>
          <w:color w:val="000000"/>
          <w:spacing w:val="2"/>
          <w:sz w:val="28"/>
          <w:szCs w:val="28"/>
          <w:lang w:eastAsia="ru-RU"/>
        </w:rPr>
        <w:t>и</w:t>
      </w:r>
      <w:r>
        <w:rPr>
          <w:rFonts w:ascii="Times New Roman" w:hAnsi="Times New Roman"/>
          <w:color w:val="000000"/>
          <w:sz w:val="28"/>
          <w:szCs w:val="28"/>
        </w:rPr>
        <w:t xml:space="preserve"> – 13 486,0 тыс. рублей, </w:t>
      </w:r>
    </w:p>
    <w:p w:rsidR="00F30E72" w:rsidRPr="00D07165" w:rsidRDefault="00F30E72" w:rsidP="001275AE">
      <w:pPr>
        <w:autoSpaceDE w:val="0"/>
        <w:autoSpaceDN w:val="0"/>
        <w:adjustRightInd w:val="0"/>
        <w:spacing w:after="0" w:line="240" w:lineRule="auto"/>
        <w:ind w:left="708"/>
        <w:jc w:val="both"/>
        <w:rPr>
          <w:rFonts w:ascii="Times New Roman" w:hAnsi="Times New Roman"/>
          <w:color w:val="000000"/>
          <w:sz w:val="28"/>
          <w:szCs w:val="28"/>
        </w:rPr>
      </w:pPr>
      <w:r w:rsidRPr="00D07165">
        <w:rPr>
          <w:rFonts w:ascii="Times New Roman" w:hAnsi="Times New Roman"/>
          <w:color w:val="000000"/>
          <w:sz w:val="28"/>
          <w:szCs w:val="28"/>
        </w:rPr>
        <w:t>в том числе:</w:t>
      </w:r>
    </w:p>
    <w:p w:rsidR="00F30E72" w:rsidRPr="00D07165" w:rsidRDefault="00F30E72" w:rsidP="00D07165">
      <w:pPr>
        <w:autoSpaceDE w:val="0"/>
        <w:autoSpaceDN w:val="0"/>
        <w:adjustRightInd w:val="0"/>
        <w:spacing w:after="0" w:line="240" w:lineRule="auto"/>
        <w:ind w:firstLine="708"/>
        <w:jc w:val="both"/>
        <w:rPr>
          <w:rFonts w:ascii="Times New Roman" w:hAnsi="Times New Roman"/>
          <w:color w:val="000000"/>
          <w:sz w:val="28"/>
          <w:szCs w:val="28"/>
        </w:rPr>
      </w:pPr>
      <w:r w:rsidRPr="00D07165">
        <w:rPr>
          <w:rFonts w:ascii="Times New Roman" w:hAnsi="Times New Roman"/>
          <w:color w:val="000000"/>
          <w:sz w:val="28"/>
          <w:szCs w:val="28"/>
        </w:rPr>
        <w:t>в 2019 году – 1 177,6 тыс. рублей;</w:t>
      </w:r>
    </w:p>
    <w:p w:rsidR="00F30E72" w:rsidRPr="00D07165" w:rsidRDefault="00F30E72" w:rsidP="00D07165">
      <w:pPr>
        <w:autoSpaceDE w:val="0"/>
        <w:autoSpaceDN w:val="0"/>
        <w:adjustRightInd w:val="0"/>
        <w:spacing w:after="0" w:line="240" w:lineRule="auto"/>
        <w:ind w:firstLine="708"/>
        <w:jc w:val="both"/>
        <w:rPr>
          <w:rFonts w:ascii="Times New Roman" w:hAnsi="Times New Roman"/>
          <w:color w:val="000000"/>
          <w:sz w:val="28"/>
          <w:szCs w:val="28"/>
        </w:rPr>
      </w:pPr>
      <w:r w:rsidRPr="00D07165">
        <w:rPr>
          <w:rFonts w:ascii="Times New Roman" w:hAnsi="Times New Roman"/>
          <w:color w:val="000000"/>
          <w:sz w:val="28"/>
          <w:szCs w:val="28"/>
        </w:rPr>
        <w:t>в 2020 году – 2 328,7 тыс. рублей;</w:t>
      </w:r>
    </w:p>
    <w:p w:rsidR="00F30E72" w:rsidRPr="00D07165" w:rsidRDefault="00F30E72" w:rsidP="00D07165">
      <w:pPr>
        <w:autoSpaceDE w:val="0"/>
        <w:autoSpaceDN w:val="0"/>
        <w:adjustRightInd w:val="0"/>
        <w:spacing w:after="0" w:line="240" w:lineRule="auto"/>
        <w:ind w:firstLine="708"/>
        <w:jc w:val="both"/>
        <w:rPr>
          <w:rFonts w:ascii="Times New Roman" w:hAnsi="Times New Roman"/>
          <w:color w:val="000000"/>
          <w:sz w:val="28"/>
          <w:szCs w:val="28"/>
        </w:rPr>
      </w:pPr>
      <w:r w:rsidRPr="00D07165">
        <w:rPr>
          <w:rFonts w:ascii="Times New Roman" w:hAnsi="Times New Roman"/>
          <w:color w:val="000000"/>
          <w:sz w:val="28"/>
          <w:szCs w:val="28"/>
        </w:rPr>
        <w:t>в 2021 году – 3 827,7 тыс. рублей;</w:t>
      </w:r>
    </w:p>
    <w:p w:rsidR="00F30E72" w:rsidRPr="00D07165" w:rsidRDefault="00F30E72" w:rsidP="00D07165">
      <w:pPr>
        <w:autoSpaceDE w:val="0"/>
        <w:autoSpaceDN w:val="0"/>
        <w:adjustRightInd w:val="0"/>
        <w:spacing w:after="0" w:line="240" w:lineRule="auto"/>
        <w:ind w:firstLine="708"/>
        <w:jc w:val="both"/>
        <w:rPr>
          <w:rFonts w:ascii="Times New Roman" w:hAnsi="Times New Roman"/>
          <w:color w:val="000000"/>
          <w:sz w:val="28"/>
          <w:szCs w:val="28"/>
        </w:rPr>
      </w:pPr>
      <w:r w:rsidRPr="00D07165">
        <w:rPr>
          <w:rFonts w:ascii="Times New Roman" w:hAnsi="Times New Roman"/>
          <w:color w:val="000000"/>
          <w:sz w:val="28"/>
          <w:szCs w:val="28"/>
        </w:rPr>
        <w:t>в 2022 году – 6 152,5 тыс. рублей;</w:t>
      </w:r>
    </w:p>
    <w:p w:rsidR="00F30E72" w:rsidRDefault="00F30E72" w:rsidP="001275AE">
      <w:pPr>
        <w:autoSpaceDE w:val="0"/>
        <w:autoSpaceDN w:val="0"/>
        <w:adjustRightInd w:val="0"/>
        <w:spacing w:after="0" w:line="240" w:lineRule="auto"/>
        <w:ind w:firstLine="708"/>
        <w:jc w:val="both"/>
        <w:rPr>
          <w:rFonts w:ascii="Times New Roman" w:hAnsi="Times New Roman"/>
          <w:color w:val="000000"/>
          <w:sz w:val="28"/>
          <w:szCs w:val="28"/>
        </w:rPr>
      </w:pPr>
      <w:r w:rsidRPr="00D07165">
        <w:rPr>
          <w:rFonts w:ascii="Times New Roman" w:hAnsi="Times New Roman"/>
          <w:color w:val="000000"/>
          <w:sz w:val="28"/>
          <w:szCs w:val="28"/>
        </w:rPr>
        <w:t>средств</w:t>
      </w:r>
      <w:r>
        <w:rPr>
          <w:rFonts w:ascii="Times New Roman" w:hAnsi="Times New Roman"/>
          <w:color w:val="000000"/>
          <w:sz w:val="28"/>
          <w:szCs w:val="28"/>
        </w:rPr>
        <w:t>а</w:t>
      </w:r>
      <w:r w:rsidRPr="00D07165">
        <w:rPr>
          <w:rFonts w:ascii="Times New Roman" w:hAnsi="Times New Roman"/>
          <w:color w:val="000000"/>
          <w:sz w:val="28"/>
          <w:szCs w:val="28"/>
        </w:rPr>
        <w:t xml:space="preserve"> федерального бюджета – 1 748,4 тыс. рублей, </w:t>
      </w:r>
    </w:p>
    <w:p w:rsidR="00F30E72" w:rsidRPr="00D07165" w:rsidRDefault="00F30E72" w:rsidP="001275AE">
      <w:pPr>
        <w:autoSpaceDE w:val="0"/>
        <w:autoSpaceDN w:val="0"/>
        <w:adjustRightInd w:val="0"/>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в том числе</w:t>
      </w:r>
      <w:r w:rsidRPr="00D07165">
        <w:rPr>
          <w:rFonts w:ascii="Times New Roman" w:hAnsi="Times New Roman"/>
          <w:color w:val="000000"/>
          <w:sz w:val="28"/>
          <w:szCs w:val="28"/>
        </w:rPr>
        <w:t>:</w:t>
      </w:r>
    </w:p>
    <w:p w:rsidR="00F30E72" w:rsidRPr="00D07165" w:rsidRDefault="00F30E72" w:rsidP="00D07165">
      <w:pPr>
        <w:autoSpaceDE w:val="0"/>
        <w:autoSpaceDN w:val="0"/>
        <w:adjustRightInd w:val="0"/>
        <w:spacing w:after="0" w:line="240" w:lineRule="auto"/>
        <w:ind w:firstLine="708"/>
        <w:jc w:val="both"/>
        <w:rPr>
          <w:rFonts w:ascii="Times New Roman" w:hAnsi="Times New Roman"/>
          <w:color w:val="000000"/>
          <w:sz w:val="28"/>
          <w:szCs w:val="28"/>
        </w:rPr>
      </w:pPr>
      <w:r w:rsidRPr="00D07165">
        <w:rPr>
          <w:rFonts w:ascii="Times New Roman" w:hAnsi="Times New Roman"/>
          <w:color w:val="000000"/>
          <w:sz w:val="28"/>
          <w:szCs w:val="28"/>
        </w:rPr>
        <w:t>в 2019 году – 399,9 тыс. рублей;</w:t>
      </w:r>
    </w:p>
    <w:p w:rsidR="00F30E72" w:rsidRPr="00D07165" w:rsidRDefault="00F30E72" w:rsidP="00D07165">
      <w:pPr>
        <w:autoSpaceDE w:val="0"/>
        <w:autoSpaceDN w:val="0"/>
        <w:adjustRightInd w:val="0"/>
        <w:spacing w:after="0" w:line="240" w:lineRule="auto"/>
        <w:ind w:firstLine="708"/>
        <w:jc w:val="both"/>
        <w:rPr>
          <w:rFonts w:ascii="Times New Roman" w:hAnsi="Times New Roman"/>
          <w:color w:val="000000"/>
          <w:sz w:val="28"/>
          <w:szCs w:val="28"/>
        </w:rPr>
      </w:pPr>
      <w:r w:rsidRPr="00D07165">
        <w:rPr>
          <w:rFonts w:ascii="Times New Roman" w:hAnsi="Times New Roman"/>
          <w:color w:val="000000"/>
          <w:sz w:val="28"/>
          <w:szCs w:val="28"/>
        </w:rPr>
        <w:t>в 2020 году – 548,7 тыс. рублей;</w:t>
      </w:r>
    </w:p>
    <w:p w:rsidR="00F30E72" w:rsidRPr="00D07165" w:rsidRDefault="00F30E72" w:rsidP="00D07165">
      <w:pPr>
        <w:autoSpaceDE w:val="0"/>
        <w:autoSpaceDN w:val="0"/>
        <w:adjustRightInd w:val="0"/>
        <w:spacing w:after="0" w:line="240" w:lineRule="auto"/>
        <w:ind w:firstLine="708"/>
        <w:jc w:val="both"/>
        <w:rPr>
          <w:rFonts w:ascii="Times New Roman" w:hAnsi="Times New Roman"/>
          <w:color w:val="000000"/>
          <w:sz w:val="28"/>
          <w:szCs w:val="28"/>
        </w:rPr>
      </w:pPr>
      <w:r w:rsidRPr="00D07165">
        <w:rPr>
          <w:rFonts w:ascii="Times New Roman" w:hAnsi="Times New Roman"/>
          <w:color w:val="000000"/>
          <w:sz w:val="28"/>
          <w:szCs w:val="28"/>
        </w:rPr>
        <w:t>в 2021 году – 799,8 тыс. рублей;</w:t>
      </w:r>
    </w:p>
    <w:p w:rsidR="00F30E72" w:rsidRPr="00D07165" w:rsidRDefault="00F30E72" w:rsidP="00D07165">
      <w:pPr>
        <w:autoSpaceDE w:val="0"/>
        <w:autoSpaceDN w:val="0"/>
        <w:adjustRightInd w:val="0"/>
        <w:spacing w:after="0" w:line="240" w:lineRule="auto"/>
        <w:ind w:firstLine="708"/>
        <w:jc w:val="both"/>
        <w:rPr>
          <w:rFonts w:ascii="Times New Roman" w:hAnsi="Times New Roman"/>
          <w:color w:val="000000"/>
          <w:sz w:val="28"/>
          <w:szCs w:val="28"/>
        </w:rPr>
      </w:pPr>
      <w:r w:rsidRPr="00D07165">
        <w:rPr>
          <w:rFonts w:ascii="Times New Roman" w:hAnsi="Times New Roman"/>
          <w:color w:val="000000"/>
          <w:sz w:val="28"/>
          <w:szCs w:val="28"/>
        </w:rPr>
        <w:t>в 2022 году – 0,0 тыс. рублей.</w:t>
      </w:r>
    </w:p>
    <w:p w:rsidR="00F30E72" w:rsidRPr="00D07165" w:rsidRDefault="00F30E72" w:rsidP="006C5E53">
      <w:pPr>
        <w:spacing w:after="0" w:line="240" w:lineRule="auto"/>
        <w:ind w:firstLine="708"/>
        <w:jc w:val="both"/>
        <w:textAlignment w:val="baseline"/>
        <w:rPr>
          <w:rFonts w:ascii="Times New Roman" w:hAnsi="Times New Roman"/>
          <w:color w:val="000000"/>
          <w:spacing w:val="2"/>
          <w:sz w:val="28"/>
          <w:szCs w:val="28"/>
          <w:lang w:eastAsia="ru-RU"/>
        </w:rPr>
      </w:pPr>
      <w:r w:rsidRPr="00D07165">
        <w:rPr>
          <w:rFonts w:ascii="Times New Roman" w:hAnsi="Times New Roman"/>
          <w:color w:val="000000"/>
          <w:spacing w:val="2"/>
          <w:sz w:val="28"/>
          <w:szCs w:val="28"/>
          <w:lang w:eastAsia="ru-RU"/>
        </w:rPr>
        <w:t>Объемы финансовых ресурсов на реализацию основных меропр</w:t>
      </w:r>
      <w:r>
        <w:rPr>
          <w:rFonts w:ascii="Times New Roman" w:hAnsi="Times New Roman"/>
          <w:color w:val="000000"/>
          <w:spacing w:val="2"/>
          <w:sz w:val="28"/>
          <w:szCs w:val="28"/>
          <w:lang w:eastAsia="ru-RU"/>
        </w:rPr>
        <w:t>иятий Программы представлены в п</w:t>
      </w:r>
      <w:r w:rsidRPr="00D07165">
        <w:rPr>
          <w:rFonts w:ascii="Times New Roman" w:hAnsi="Times New Roman"/>
          <w:color w:val="000000"/>
          <w:spacing w:val="2"/>
          <w:sz w:val="28"/>
          <w:szCs w:val="28"/>
          <w:lang w:eastAsia="ru-RU"/>
        </w:rPr>
        <w:t>риложении № 4</w:t>
      </w:r>
      <w:r>
        <w:rPr>
          <w:rFonts w:ascii="Times New Roman" w:hAnsi="Times New Roman"/>
          <w:color w:val="000000"/>
          <w:spacing w:val="2"/>
          <w:sz w:val="28"/>
          <w:szCs w:val="28"/>
          <w:lang w:eastAsia="ru-RU"/>
        </w:rPr>
        <w:t xml:space="preserve">                                  к Программе</w:t>
      </w:r>
      <w:r w:rsidRPr="00D07165">
        <w:rPr>
          <w:rFonts w:ascii="Times New Roman" w:hAnsi="Times New Roman"/>
          <w:color w:val="000000"/>
          <w:spacing w:val="2"/>
          <w:sz w:val="28"/>
          <w:szCs w:val="28"/>
          <w:lang w:eastAsia="ru-RU"/>
        </w:rPr>
        <w:t>.</w:t>
      </w:r>
    </w:p>
    <w:p w:rsidR="00F30E72" w:rsidRPr="00351EFB" w:rsidRDefault="00F30E72" w:rsidP="00351EFB">
      <w:pPr>
        <w:numPr>
          <w:ilvl w:val="0"/>
          <w:numId w:val="2"/>
        </w:numPr>
        <w:shd w:val="clear" w:color="auto" w:fill="FFFFFF"/>
        <w:spacing w:after="0" w:line="240" w:lineRule="auto"/>
        <w:ind w:left="0" w:firstLine="0"/>
        <w:contextualSpacing/>
        <w:jc w:val="center"/>
        <w:textAlignment w:val="baseline"/>
        <w:rPr>
          <w:rFonts w:ascii="Times New Roman" w:hAnsi="Times New Roman"/>
          <w:b/>
          <w:color w:val="000000"/>
          <w:spacing w:val="2"/>
          <w:sz w:val="28"/>
          <w:szCs w:val="28"/>
          <w:lang w:eastAsia="ru-RU"/>
        </w:rPr>
      </w:pPr>
      <w:r w:rsidRPr="00D07165">
        <w:rPr>
          <w:rFonts w:ascii="Times New Roman" w:hAnsi="Times New Roman"/>
          <w:b/>
          <w:color w:val="000000"/>
          <w:spacing w:val="2"/>
          <w:sz w:val="28"/>
          <w:szCs w:val="28"/>
          <w:lang w:eastAsia="ru-RU"/>
        </w:rPr>
        <w:lastRenderedPageBreak/>
        <w:t xml:space="preserve">Оценка планируемой эффективности </w:t>
      </w:r>
      <w:r w:rsidRPr="00351EFB">
        <w:rPr>
          <w:rFonts w:ascii="Times New Roman" w:hAnsi="Times New Roman"/>
          <w:b/>
          <w:color w:val="000000"/>
          <w:spacing w:val="2"/>
          <w:sz w:val="28"/>
          <w:szCs w:val="28"/>
          <w:lang w:eastAsia="ru-RU"/>
        </w:rPr>
        <w:t>и риски реализации Программы</w:t>
      </w:r>
    </w:p>
    <w:p w:rsidR="00F30E72" w:rsidRPr="00D07165" w:rsidRDefault="00F30E72" w:rsidP="00351EFB">
      <w:pPr>
        <w:shd w:val="clear" w:color="auto" w:fill="FFFFFF"/>
        <w:spacing w:after="0" w:line="240" w:lineRule="auto"/>
        <w:jc w:val="center"/>
        <w:textAlignment w:val="baseline"/>
        <w:rPr>
          <w:rFonts w:ascii="Times New Roman" w:hAnsi="Times New Roman"/>
          <w:b/>
          <w:color w:val="000000"/>
          <w:spacing w:val="2"/>
          <w:sz w:val="28"/>
          <w:szCs w:val="28"/>
          <w:lang w:eastAsia="ru-RU"/>
        </w:rPr>
      </w:pPr>
    </w:p>
    <w:p w:rsidR="00F30E72" w:rsidRPr="00D07165" w:rsidRDefault="00F30E72" w:rsidP="00D07165">
      <w:pPr>
        <w:shd w:val="clear" w:color="auto" w:fill="FFFFFF"/>
        <w:spacing w:after="0" w:line="240" w:lineRule="auto"/>
        <w:ind w:firstLine="708"/>
        <w:jc w:val="both"/>
        <w:textAlignment w:val="baseline"/>
        <w:rPr>
          <w:rFonts w:ascii="Times New Roman" w:hAnsi="Times New Roman"/>
          <w:color w:val="000000"/>
          <w:spacing w:val="2"/>
          <w:sz w:val="28"/>
          <w:szCs w:val="28"/>
          <w:lang w:eastAsia="ru-RU"/>
        </w:rPr>
      </w:pPr>
      <w:r w:rsidRPr="00D07165">
        <w:rPr>
          <w:rFonts w:ascii="Times New Roman" w:hAnsi="Times New Roman"/>
          <w:color w:val="000000"/>
          <w:spacing w:val="2"/>
          <w:sz w:val="28"/>
          <w:szCs w:val="28"/>
          <w:lang w:eastAsia="ru-RU"/>
        </w:rPr>
        <w:t xml:space="preserve">Оценка планируемой эффективности реализации Программы производится </w:t>
      </w:r>
      <w:r w:rsidRPr="00A476E7">
        <w:rPr>
          <w:rFonts w:ascii="Times New Roman" w:hAnsi="Times New Roman"/>
          <w:color w:val="000000"/>
          <w:spacing w:val="2"/>
          <w:sz w:val="28"/>
          <w:szCs w:val="28"/>
          <w:lang w:eastAsia="ru-RU"/>
        </w:rPr>
        <w:t>К</w:t>
      </w:r>
      <w:r w:rsidRPr="00A476E7">
        <w:rPr>
          <w:rFonts w:ascii="Times New Roman" w:hAnsi="Times New Roman"/>
          <w:color w:val="000000"/>
          <w:sz w:val="28"/>
          <w:szCs w:val="28"/>
          <w:lang w:eastAsia="ru-RU"/>
        </w:rPr>
        <w:t>оординатором Программы</w:t>
      </w:r>
      <w:r w:rsidRPr="00D07165">
        <w:rPr>
          <w:rFonts w:ascii="Times New Roman" w:hAnsi="Times New Roman"/>
          <w:color w:val="000000"/>
          <w:spacing w:val="2"/>
          <w:sz w:val="28"/>
          <w:szCs w:val="28"/>
          <w:lang w:eastAsia="ru-RU"/>
        </w:rPr>
        <w:t xml:space="preserve"> путем соотнесения фактически достигнутого значения </w:t>
      </w:r>
      <w:r w:rsidRPr="00BF7DD2">
        <w:rPr>
          <w:rFonts w:ascii="Times New Roman" w:hAnsi="Times New Roman"/>
          <w:color w:val="000000"/>
          <w:spacing w:val="2"/>
          <w:sz w:val="28"/>
          <w:szCs w:val="28"/>
          <w:lang w:eastAsia="ru-RU"/>
        </w:rPr>
        <w:t>целевого показателя (индикатора) Программы  и планируемого значения целевого показателя (индикатора) Программы.</w:t>
      </w:r>
    </w:p>
    <w:p w:rsidR="00F30E72" w:rsidRPr="00D07165" w:rsidRDefault="00F30E72" w:rsidP="00D07165">
      <w:pPr>
        <w:shd w:val="clear" w:color="auto" w:fill="FFFFFF"/>
        <w:spacing w:after="0" w:line="240" w:lineRule="auto"/>
        <w:ind w:firstLine="708"/>
        <w:jc w:val="both"/>
        <w:textAlignment w:val="baseline"/>
        <w:rPr>
          <w:rFonts w:ascii="Times New Roman" w:hAnsi="Times New Roman"/>
          <w:color w:val="000000"/>
          <w:spacing w:val="2"/>
          <w:sz w:val="28"/>
          <w:szCs w:val="28"/>
          <w:lang w:eastAsia="ru-RU"/>
        </w:rPr>
      </w:pPr>
      <w:r w:rsidRPr="00D07165">
        <w:rPr>
          <w:rFonts w:ascii="Times New Roman" w:hAnsi="Times New Roman"/>
          <w:color w:val="000000"/>
          <w:spacing w:val="2"/>
          <w:sz w:val="28"/>
          <w:szCs w:val="28"/>
          <w:lang w:eastAsia="ru-RU"/>
        </w:rPr>
        <w:t xml:space="preserve">Программа считается эффективной при достижении планируемых значений всех целевых показателей </w:t>
      </w:r>
      <w:r>
        <w:rPr>
          <w:rFonts w:ascii="Times New Roman" w:hAnsi="Times New Roman"/>
          <w:color w:val="000000"/>
          <w:spacing w:val="2"/>
          <w:sz w:val="28"/>
          <w:szCs w:val="28"/>
          <w:lang w:eastAsia="ru-RU"/>
        </w:rPr>
        <w:t>(</w:t>
      </w:r>
      <w:r w:rsidRPr="00D07165">
        <w:rPr>
          <w:rFonts w:ascii="Times New Roman" w:hAnsi="Times New Roman"/>
          <w:color w:val="000000"/>
          <w:spacing w:val="2"/>
          <w:sz w:val="28"/>
          <w:szCs w:val="28"/>
          <w:lang w:eastAsia="ru-RU"/>
        </w:rPr>
        <w:t>индикаторов</w:t>
      </w:r>
      <w:r>
        <w:rPr>
          <w:rFonts w:ascii="Times New Roman" w:hAnsi="Times New Roman"/>
          <w:color w:val="000000"/>
          <w:spacing w:val="2"/>
          <w:sz w:val="28"/>
          <w:szCs w:val="28"/>
          <w:lang w:eastAsia="ru-RU"/>
        </w:rPr>
        <w:t>)</w:t>
      </w:r>
      <w:r w:rsidRPr="00D07165">
        <w:rPr>
          <w:rFonts w:ascii="Times New Roman" w:hAnsi="Times New Roman"/>
          <w:color w:val="000000"/>
          <w:spacing w:val="2"/>
          <w:sz w:val="28"/>
          <w:szCs w:val="28"/>
          <w:lang w:eastAsia="ru-RU"/>
        </w:rPr>
        <w:t xml:space="preserve"> Программы.</w:t>
      </w:r>
    </w:p>
    <w:p w:rsidR="00F30E72" w:rsidRPr="00D07165" w:rsidRDefault="00F30E72" w:rsidP="00D07165">
      <w:pPr>
        <w:shd w:val="clear" w:color="auto" w:fill="FFFFFF"/>
        <w:spacing w:after="0" w:line="240" w:lineRule="auto"/>
        <w:ind w:firstLine="708"/>
        <w:jc w:val="both"/>
        <w:textAlignment w:val="baseline"/>
        <w:rPr>
          <w:rFonts w:ascii="Times New Roman" w:hAnsi="Times New Roman"/>
          <w:color w:val="000000"/>
          <w:spacing w:val="2"/>
          <w:sz w:val="28"/>
          <w:szCs w:val="28"/>
          <w:lang w:eastAsia="ru-RU"/>
        </w:rPr>
      </w:pPr>
      <w:r w:rsidRPr="00D07165">
        <w:rPr>
          <w:rFonts w:ascii="Times New Roman" w:hAnsi="Times New Roman"/>
          <w:color w:val="000000"/>
          <w:spacing w:val="2"/>
          <w:sz w:val="28"/>
          <w:szCs w:val="28"/>
          <w:lang w:eastAsia="ru-RU"/>
        </w:rPr>
        <w:t xml:space="preserve">Эффективность хода реализации отдельного основного мероприятия Программы, характеризуемого n-м целевым </w:t>
      </w:r>
      <w:r>
        <w:rPr>
          <w:rFonts w:ascii="Times New Roman" w:hAnsi="Times New Roman"/>
          <w:color w:val="000000"/>
          <w:spacing w:val="2"/>
          <w:sz w:val="28"/>
          <w:szCs w:val="28"/>
          <w:lang w:eastAsia="ru-RU"/>
        </w:rPr>
        <w:t>показателем (</w:t>
      </w:r>
      <w:r w:rsidRPr="00D07165">
        <w:rPr>
          <w:rFonts w:ascii="Times New Roman" w:hAnsi="Times New Roman"/>
          <w:color w:val="000000"/>
          <w:spacing w:val="2"/>
          <w:sz w:val="28"/>
          <w:szCs w:val="28"/>
          <w:lang w:eastAsia="ru-RU"/>
        </w:rPr>
        <w:t>индикатором</w:t>
      </w:r>
      <w:r>
        <w:rPr>
          <w:rFonts w:ascii="Times New Roman" w:hAnsi="Times New Roman"/>
          <w:color w:val="000000"/>
          <w:spacing w:val="2"/>
          <w:sz w:val="28"/>
          <w:szCs w:val="28"/>
          <w:lang w:eastAsia="ru-RU"/>
        </w:rPr>
        <w:t>)</w:t>
      </w:r>
      <w:r w:rsidRPr="00D07165">
        <w:rPr>
          <w:rFonts w:ascii="Times New Roman" w:hAnsi="Times New Roman"/>
          <w:color w:val="000000"/>
          <w:spacing w:val="2"/>
          <w:sz w:val="28"/>
          <w:szCs w:val="28"/>
          <w:lang w:eastAsia="ru-RU"/>
        </w:rPr>
        <w:t xml:space="preserve"> Программы, определяется по следующей формуле:</w:t>
      </w:r>
    </w:p>
    <w:p w:rsidR="00F30E72" w:rsidRPr="00D07165" w:rsidRDefault="00F30E72" w:rsidP="00D07165">
      <w:pPr>
        <w:shd w:val="clear" w:color="auto" w:fill="FFFFFF"/>
        <w:spacing w:after="0" w:line="240" w:lineRule="auto"/>
        <w:jc w:val="both"/>
        <w:textAlignment w:val="baseline"/>
        <w:rPr>
          <w:rFonts w:ascii="Times New Roman" w:hAnsi="Times New Roman"/>
          <w:b/>
          <w:color w:val="000000"/>
          <w:spacing w:val="2"/>
          <w:sz w:val="28"/>
          <w:szCs w:val="28"/>
          <w:lang w:eastAsia="ru-RU"/>
        </w:rPr>
      </w:pPr>
    </w:p>
    <w:p w:rsidR="00F30E72" w:rsidRPr="00D07165" w:rsidRDefault="00B52CF8" w:rsidP="00D07165">
      <w:pPr>
        <w:shd w:val="clear" w:color="auto" w:fill="FFFFFF"/>
        <w:spacing w:after="0" w:line="240" w:lineRule="auto"/>
        <w:jc w:val="center"/>
        <w:textAlignment w:val="baseline"/>
        <w:rPr>
          <w:rFonts w:ascii="Times New Roman" w:hAnsi="Times New Roman"/>
          <w:color w:val="000000"/>
          <w:spacing w:val="2"/>
          <w:sz w:val="28"/>
          <w:szCs w:val="28"/>
          <w:lang w:eastAsia="ru-RU"/>
        </w:rPr>
      </w:pPr>
      <w:r>
        <w:rPr>
          <w:noProof/>
          <w:position w:val="-29"/>
          <w:lang w:eastAsia="ru-RU"/>
        </w:rPr>
        <w:drawing>
          <wp:inline distT="0" distB="0" distL="0" distR="0">
            <wp:extent cx="1123950" cy="466725"/>
            <wp:effectExtent l="0" t="0" r="0" b="0"/>
            <wp:docPr id="1" name="Рисунок 3" descr="base_1_177399_327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base_1_177399_3276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123950" cy="466725"/>
                    </a:xfrm>
                    <a:prstGeom prst="rect">
                      <a:avLst/>
                    </a:prstGeom>
                    <a:noFill/>
                    <a:ln>
                      <a:noFill/>
                    </a:ln>
                  </pic:spPr>
                </pic:pic>
              </a:graphicData>
            </a:graphic>
          </wp:inline>
        </w:drawing>
      </w:r>
      <w:r w:rsidR="00F30E72" w:rsidRPr="00D07165">
        <w:rPr>
          <w:rFonts w:ascii="Times New Roman" w:hAnsi="Times New Roman"/>
          <w:color w:val="000000"/>
          <w:spacing w:val="2"/>
          <w:sz w:val="28"/>
          <w:szCs w:val="28"/>
          <w:lang w:eastAsia="ru-RU"/>
        </w:rPr>
        <w:t> , где</w:t>
      </w:r>
    </w:p>
    <w:p w:rsidR="00F30E72" w:rsidRPr="00D07165" w:rsidRDefault="00F30E72" w:rsidP="00D07165">
      <w:pPr>
        <w:shd w:val="clear" w:color="auto" w:fill="FFFFFF"/>
        <w:spacing w:after="0" w:line="240" w:lineRule="auto"/>
        <w:jc w:val="center"/>
        <w:textAlignment w:val="baseline"/>
        <w:rPr>
          <w:rFonts w:ascii="Times New Roman" w:hAnsi="Times New Roman"/>
          <w:color w:val="000000"/>
          <w:spacing w:val="2"/>
          <w:sz w:val="28"/>
          <w:szCs w:val="28"/>
          <w:lang w:eastAsia="ru-RU"/>
        </w:rPr>
      </w:pPr>
    </w:p>
    <w:p w:rsidR="00F30E72" w:rsidRPr="00D07165" w:rsidRDefault="00F30E72" w:rsidP="00356F6A">
      <w:pPr>
        <w:shd w:val="clear" w:color="auto" w:fill="FFFFFF"/>
        <w:spacing w:after="0" w:line="240" w:lineRule="auto"/>
        <w:ind w:firstLine="708"/>
        <w:jc w:val="both"/>
        <w:textAlignment w:val="baseline"/>
        <w:rPr>
          <w:rFonts w:ascii="Times New Roman" w:hAnsi="Times New Roman"/>
          <w:color w:val="000000"/>
          <w:spacing w:val="2"/>
          <w:sz w:val="28"/>
          <w:szCs w:val="28"/>
          <w:lang w:eastAsia="ru-RU"/>
        </w:rPr>
      </w:pPr>
      <w:r w:rsidRPr="00D07165">
        <w:rPr>
          <w:rFonts w:ascii="Times New Roman" w:hAnsi="Times New Roman"/>
          <w:color w:val="000000"/>
          <w:spacing w:val="2"/>
          <w:sz w:val="28"/>
          <w:szCs w:val="28"/>
          <w:lang w:eastAsia="ru-RU"/>
        </w:rPr>
        <w:t>Еn – планируемая эффективность хода реализации отдельного основного мероприятия Программы, характеризуемого n-м целевым индикатором (пок</w:t>
      </w:r>
      <w:r>
        <w:rPr>
          <w:rFonts w:ascii="Times New Roman" w:hAnsi="Times New Roman"/>
          <w:color w:val="000000"/>
          <w:spacing w:val="2"/>
          <w:sz w:val="28"/>
          <w:szCs w:val="28"/>
          <w:lang w:eastAsia="ru-RU"/>
        </w:rPr>
        <w:t>азателем) Программы (процентов);</w:t>
      </w:r>
    </w:p>
    <w:p w:rsidR="00F30E72" w:rsidRPr="00D07165" w:rsidRDefault="00F30E72" w:rsidP="00356F6A">
      <w:pPr>
        <w:shd w:val="clear" w:color="auto" w:fill="FFFFFF"/>
        <w:spacing w:after="0" w:line="240" w:lineRule="auto"/>
        <w:ind w:firstLine="708"/>
        <w:jc w:val="both"/>
        <w:textAlignment w:val="baseline"/>
        <w:rPr>
          <w:rFonts w:ascii="Times New Roman" w:hAnsi="Times New Roman"/>
          <w:color w:val="000000"/>
          <w:spacing w:val="2"/>
          <w:sz w:val="28"/>
          <w:szCs w:val="28"/>
          <w:lang w:eastAsia="ru-RU"/>
        </w:rPr>
      </w:pPr>
      <w:r w:rsidRPr="00D07165">
        <w:rPr>
          <w:rFonts w:ascii="Times New Roman" w:hAnsi="Times New Roman"/>
          <w:color w:val="000000"/>
          <w:spacing w:val="2"/>
          <w:sz w:val="28"/>
          <w:szCs w:val="28"/>
          <w:lang w:eastAsia="ru-RU"/>
        </w:rPr>
        <w:t>Тfn – фактическое значение n-го целевого</w:t>
      </w:r>
      <w:r>
        <w:rPr>
          <w:rFonts w:ascii="Times New Roman" w:hAnsi="Times New Roman"/>
          <w:color w:val="000000"/>
          <w:spacing w:val="2"/>
          <w:sz w:val="28"/>
          <w:szCs w:val="28"/>
          <w:lang w:eastAsia="ru-RU"/>
        </w:rPr>
        <w:t xml:space="preserve"> показателя (</w:t>
      </w:r>
      <w:r w:rsidRPr="00D07165">
        <w:rPr>
          <w:rFonts w:ascii="Times New Roman" w:hAnsi="Times New Roman"/>
          <w:color w:val="000000"/>
          <w:spacing w:val="2"/>
          <w:sz w:val="28"/>
          <w:szCs w:val="28"/>
          <w:lang w:eastAsia="ru-RU"/>
        </w:rPr>
        <w:t>индик</w:t>
      </w:r>
      <w:r>
        <w:rPr>
          <w:rFonts w:ascii="Times New Roman" w:hAnsi="Times New Roman"/>
          <w:color w:val="000000"/>
          <w:spacing w:val="2"/>
          <w:sz w:val="28"/>
          <w:szCs w:val="28"/>
          <w:lang w:eastAsia="ru-RU"/>
        </w:rPr>
        <w:t>атора) Программы;</w:t>
      </w:r>
    </w:p>
    <w:p w:rsidR="00F30E72" w:rsidRPr="00D07165" w:rsidRDefault="00F30E72" w:rsidP="00356F6A">
      <w:pPr>
        <w:shd w:val="clear" w:color="auto" w:fill="FFFFFF"/>
        <w:spacing w:after="0" w:line="240" w:lineRule="auto"/>
        <w:ind w:firstLine="708"/>
        <w:jc w:val="both"/>
        <w:textAlignment w:val="baseline"/>
        <w:rPr>
          <w:rFonts w:ascii="Times New Roman" w:hAnsi="Times New Roman"/>
          <w:color w:val="000000"/>
          <w:spacing w:val="2"/>
          <w:sz w:val="28"/>
          <w:szCs w:val="28"/>
          <w:lang w:eastAsia="ru-RU"/>
        </w:rPr>
      </w:pPr>
      <w:r w:rsidRPr="00D07165">
        <w:rPr>
          <w:rFonts w:ascii="Times New Roman" w:hAnsi="Times New Roman"/>
          <w:color w:val="000000"/>
          <w:spacing w:val="2"/>
          <w:sz w:val="28"/>
          <w:szCs w:val="28"/>
          <w:lang w:eastAsia="ru-RU"/>
        </w:rPr>
        <w:t xml:space="preserve">Трn – плановое значение n-го целевого </w:t>
      </w:r>
      <w:r>
        <w:rPr>
          <w:rFonts w:ascii="Times New Roman" w:hAnsi="Times New Roman"/>
          <w:color w:val="000000"/>
          <w:spacing w:val="2"/>
          <w:sz w:val="28"/>
          <w:szCs w:val="28"/>
          <w:lang w:eastAsia="ru-RU"/>
        </w:rPr>
        <w:t>показателя(</w:t>
      </w:r>
      <w:r w:rsidRPr="00D07165">
        <w:rPr>
          <w:rFonts w:ascii="Times New Roman" w:hAnsi="Times New Roman"/>
          <w:color w:val="000000"/>
          <w:spacing w:val="2"/>
          <w:sz w:val="28"/>
          <w:szCs w:val="28"/>
          <w:lang w:eastAsia="ru-RU"/>
        </w:rPr>
        <w:t>индик</w:t>
      </w:r>
      <w:r>
        <w:rPr>
          <w:rFonts w:ascii="Times New Roman" w:hAnsi="Times New Roman"/>
          <w:color w:val="000000"/>
          <w:spacing w:val="2"/>
          <w:sz w:val="28"/>
          <w:szCs w:val="28"/>
          <w:lang w:eastAsia="ru-RU"/>
        </w:rPr>
        <w:t>атора) Программы;</w:t>
      </w:r>
    </w:p>
    <w:p w:rsidR="00F30E72" w:rsidRPr="00D07165" w:rsidRDefault="00F30E72" w:rsidP="00356F6A">
      <w:pPr>
        <w:shd w:val="clear" w:color="auto" w:fill="FFFFFF"/>
        <w:spacing w:after="0" w:line="240" w:lineRule="auto"/>
        <w:ind w:firstLine="708"/>
        <w:jc w:val="both"/>
        <w:textAlignment w:val="baseline"/>
        <w:rPr>
          <w:rFonts w:ascii="Times New Roman" w:hAnsi="Times New Roman"/>
          <w:color w:val="000000"/>
          <w:spacing w:val="2"/>
          <w:sz w:val="28"/>
          <w:szCs w:val="28"/>
          <w:lang w:eastAsia="ru-RU"/>
        </w:rPr>
      </w:pPr>
      <w:r w:rsidRPr="00D07165">
        <w:rPr>
          <w:rFonts w:ascii="Times New Roman" w:hAnsi="Times New Roman"/>
          <w:color w:val="000000"/>
          <w:spacing w:val="2"/>
          <w:sz w:val="28"/>
          <w:szCs w:val="28"/>
          <w:lang w:eastAsia="ru-RU"/>
        </w:rPr>
        <w:t>n – номер целевого</w:t>
      </w:r>
      <w:r>
        <w:rPr>
          <w:rFonts w:ascii="Times New Roman" w:hAnsi="Times New Roman"/>
          <w:color w:val="000000"/>
          <w:spacing w:val="2"/>
          <w:sz w:val="28"/>
          <w:szCs w:val="28"/>
          <w:lang w:eastAsia="ru-RU"/>
        </w:rPr>
        <w:t xml:space="preserve"> показателя (</w:t>
      </w:r>
      <w:r w:rsidRPr="00D07165">
        <w:rPr>
          <w:rFonts w:ascii="Times New Roman" w:hAnsi="Times New Roman"/>
          <w:color w:val="000000"/>
          <w:spacing w:val="2"/>
          <w:sz w:val="28"/>
          <w:szCs w:val="28"/>
          <w:lang w:eastAsia="ru-RU"/>
        </w:rPr>
        <w:t>индик</w:t>
      </w:r>
      <w:r>
        <w:rPr>
          <w:rFonts w:ascii="Times New Roman" w:hAnsi="Times New Roman"/>
          <w:color w:val="000000"/>
          <w:spacing w:val="2"/>
          <w:sz w:val="28"/>
          <w:szCs w:val="28"/>
          <w:lang w:eastAsia="ru-RU"/>
        </w:rPr>
        <w:t>атора) Программы.</w:t>
      </w:r>
    </w:p>
    <w:p w:rsidR="00F30E72" w:rsidRPr="00D07165" w:rsidRDefault="00F30E72" w:rsidP="00D07165">
      <w:pPr>
        <w:shd w:val="clear" w:color="auto" w:fill="FFFFFF"/>
        <w:spacing w:after="0" w:line="240" w:lineRule="auto"/>
        <w:ind w:firstLine="708"/>
        <w:jc w:val="both"/>
        <w:textAlignment w:val="baseline"/>
        <w:rPr>
          <w:rFonts w:ascii="Times New Roman" w:hAnsi="Times New Roman"/>
          <w:color w:val="000000"/>
          <w:spacing w:val="2"/>
          <w:sz w:val="28"/>
          <w:szCs w:val="28"/>
          <w:lang w:eastAsia="ru-RU"/>
        </w:rPr>
      </w:pPr>
      <w:r w:rsidRPr="00D07165">
        <w:rPr>
          <w:rFonts w:ascii="Times New Roman" w:hAnsi="Times New Roman"/>
          <w:color w:val="000000"/>
          <w:spacing w:val="2"/>
          <w:sz w:val="28"/>
          <w:szCs w:val="28"/>
          <w:lang w:eastAsia="ru-RU"/>
        </w:rPr>
        <w:t xml:space="preserve">Эффективность реализации Программы определяется </w:t>
      </w:r>
      <w:r>
        <w:rPr>
          <w:rFonts w:ascii="Times New Roman" w:hAnsi="Times New Roman"/>
          <w:color w:val="000000"/>
          <w:spacing w:val="2"/>
          <w:sz w:val="28"/>
          <w:szCs w:val="28"/>
          <w:lang w:eastAsia="ru-RU"/>
        </w:rPr>
        <w:t xml:space="preserve">                                </w:t>
      </w:r>
      <w:r w:rsidRPr="00D07165">
        <w:rPr>
          <w:rFonts w:ascii="Times New Roman" w:hAnsi="Times New Roman"/>
          <w:color w:val="000000"/>
          <w:spacing w:val="2"/>
          <w:sz w:val="28"/>
          <w:szCs w:val="28"/>
          <w:lang w:eastAsia="ru-RU"/>
        </w:rPr>
        <w:t>по следующей формуле:</w:t>
      </w:r>
    </w:p>
    <w:p w:rsidR="00F30E72" w:rsidRPr="00D07165" w:rsidRDefault="00B52CF8" w:rsidP="006C5E53">
      <w:pPr>
        <w:shd w:val="clear" w:color="auto" w:fill="FFFFFF"/>
        <w:spacing w:after="0" w:line="240" w:lineRule="auto"/>
        <w:jc w:val="center"/>
        <w:textAlignment w:val="baseline"/>
        <w:rPr>
          <w:rFonts w:ascii="Times New Roman" w:hAnsi="Times New Roman"/>
          <w:color w:val="000000"/>
          <w:spacing w:val="2"/>
          <w:sz w:val="28"/>
          <w:szCs w:val="28"/>
          <w:lang w:eastAsia="ru-RU"/>
        </w:rPr>
      </w:pPr>
      <w:r>
        <w:rPr>
          <w:noProof/>
          <w:position w:val="-35"/>
          <w:lang w:eastAsia="ru-RU"/>
        </w:rPr>
        <w:drawing>
          <wp:inline distT="0" distB="0" distL="0" distR="0">
            <wp:extent cx="1181100" cy="552450"/>
            <wp:effectExtent l="0" t="0" r="0" b="0"/>
            <wp:docPr id="2" name="Рисунок 2" descr="base_1_177399_327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base_1_177399_3276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181100" cy="552450"/>
                    </a:xfrm>
                    <a:prstGeom prst="rect">
                      <a:avLst/>
                    </a:prstGeom>
                    <a:noFill/>
                    <a:ln>
                      <a:noFill/>
                    </a:ln>
                  </pic:spPr>
                </pic:pic>
              </a:graphicData>
            </a:graphic>
          </wp:inline>
        </w:drawing>
      </w:r>
      <w:r w:rsidR="00F30E72" w:rsidRPr="00D07165">
        <w:rPr>
          <w:rFonts w:ascii="Times New Roman" w:hAnsi="Times New Roman"/>
          <w:color w:val="000000"/>
          <w:spacing w:val="2"/>
          <w:sz w:val="28"/>
          <w:szCs w:val="28"/>
          <w:lang w:eastAsia="ru-RU"/>
        </w:rPr>
        <w:t> , где</w:t>
      </w:r>
    </w:p>
    <w:p w:rsidR="00F30E72" w:rsidRPr="00D07165" w:rsidRDefault="00F30E72" w:rsidP="00356F6A">
      <w:pPr>
        <w:shd w:val="clear" w:color="auto" w:fill="FFFFFF"/>
        <w:spacing w:after="0" w:line="240" w:lineRule="auto"/>
        <w:ind w:firstLine="708"/>
        <w:jc w:val="both"/>
        <w:textAlignment w:val="baseline"/>
        <w:rPr>
          <w:rFonts w:ascii="Times New Roman" w:hAnsi="Times New Roman"/>
          <w:color w:val="000000"/>
          <w:spacing w:val="2"/>
          <w:sz w:val="28"/>
          <w:szCs w:val="28"/>
          <w:lang w:eastAsia="ru-RU"/>
        </w:rPr>
      </w:pPr>
      <w:r w:rsidRPr="00D07165">
        <w:rPr>
          <w:rFonts w:ascii="Times New Roman" w:hAnsi="Times New Roman"/>
          <w:color w:val="000000"/>
          <w:spacing w:val="2"/>
          <w:sz w:val="28"/>
          <w:szCs w:val="28"/>
          <w:lang w:eastAsia="ru-RU"/>
        </w:rPr>
        <w:t>Е – эффективность реализации Программы (процентов).</w:t>
      </w:r>
    </w:p>
    <w:p w:rsidR="00F30E72" w:rsidRPr="00D07165" w:rsidRDefault="00F30E72" w:rsidP="00356F6A">
      <w:pPr>
        <w:shd w:val="clear" w:color="auto" w:fill="FFFFFF"/>
        <w:spacing w:after="0" w:line="240" w:lineRule="auto"/>
        <w:ind w:firstLine="708"/>
        <w:jc w:val="both"/>
        <w:textAlignment w:val="baseline"/>
        <w:rPr>
          <w:rFonts w:ascii="Times New Roman" w:hAnsi="Times New Roman"/>
          <w:color w:val="000000"/>
          <w:spacing w:val="2"/>
          <w:sz w:val="28"/>
          <w:szCs w:val="28"/>
          <w:lang w:eastAsia="ru-RU"/>
        </w:rPr>
      </w:pPr>
      <w:r w:rsidRPr="00D07165">
        <w:rPr>
          <w:rFonts w:ascii="Times New Roman" w:hAnsi="Times New Roman"/>
          <w:color w:val="000000"/>
          <w:spacing w:val="2"/>
          <w:sz w:val="28"/>
          <w:szCs w:val="28"/>
          <w:lang w:eastAsia="ru-RU"/>
        </w:rPr>
        <w:t>N – количество</w:t>
      </w:r>
      <w:r>
        <w:rPr>
          <w:rFonts w:ascii="Times New Roman" w:hAnsi="Times New Roman"/>
          <w:color w:val="000000"/>
          <w:spacing w:val="2"/>
          <w:sz w:val="28"/>
          <w:szCs w:val="28"/>
          <w:lang w:eastAsia="ru-RU"/>
        </w:rPr>
        <w:t xml:space="preserve"> </w:t>
      </w:r>
      <w:r w:rsidRPr="00D07165">
        <w:rPr>
          <w:rFonts w:ascii="Times New Roman" w:hAnsi="Times New Roman"/>
          <w:color w:val="000000"/>
          <w:spacing w:val="2"/>
          <w:sz w:val="28"/>
          <w:szCs w:val="28"/>
          <w:lang w:eastAsia="ru-RU"/>
        </w:rPr>
        <w:t>целев</w:t>
      </w:r>
      <w:r>
        <w:rPr>
          <w:rFonts w:ascii="Times New Roman" w:hAnsi="Times New Roman"/>
          <w:color w:val="000000"/>
          <w:spacing w:val="2"/>
          <w:sz w:val="28"/>
          <w:szCs w:val="28"/>
          <w:lang w:eastAsia="ru-RU"/>
        </w:rPr>
        <w:t>ых показателей (</w:t>
      </w:r>
      <w:r w:rsidRPr="00D07165">
        <w:rPr>
          <w:rFonts w:ascii="Times New Roman" w:hAnsi="Times New Roman"/>
          <w:color w:val="000000"/>
          <w:spacing w:val="2"/>
          <w:sz w:val="28"/>
          <w:szCs w:val="28"/>
          <w:lang w:eastAsia="ru-RU"/>
        </w:rPr>
        <w:t>индик</w:t>
      </w:r>
      <w:r>
        <w:rPr>
          <w:rFonts w:ascii="Times New Roman" w:hAnsi="Times New Roman"/>
          <w:color w:val="000000"/>
          <w:spacing w:val="2"/>
          <w:sz w:val="28"/>
          <w:szCs w:val="28"/>
          <w:lang w:eastAsia="ru-RU"/>
        </w:rPr>
        <w:t>аторов) Программы;</w:t>
      </w:r>
    </w:p>
    <w:p w:rsidR="00F30E72" w:rsidRPr="00D07165" w:rsidRDefault="00F30E72" w:rsidP="00D07165">
      <w:pPr>
        <w:shd w:val="clear" w:color="auto" w:fill="FFFFFF"/>
        <w:spacing w:after="0" w:line="240" w:lineRule="auto"/>
        <w:ind w:firstLine="708"/>
        <w:jc w:val="both"/>
        <w:textAlignment w:val="baseline"/>
        <w:rPr>
          <w:rFonts w:ascii="Times New Roman" w:hAnsi="Times New Roman"/>
          <w:color w:val="000000"/>
          <w:spacing w:val="2"/>
          <w:sz w:val="28"/>
          <w:szCs w:val="28"/>
          <w:lang w:eastAsia="ru-RU"/>
        </w:rPr>
      </w:pPr>
      <w:r w:rsidRPr="00D07165">
        <w:rPr>
          <w:rFonts w:ascii="Times New Roman" w:hAnsi="Times New Roman"/>
          <w:color w:val="000000"/>
          <w:spacing w:val="2"/>
          <w:sz w:val="28"/>
          <w:szCs w:val="28"/>
          <w:lang w:eastAsia="ru-RU"/>
        </w:rPr>
        <w:t>В ходе реализации Программы могут возникнуть следующие риски:</w:t>
      </w:r>
    </w:p>
    <w:p w:rsidR="00F30E72" w:rsidRPr="00D07165" w:rsidRDefault="00F30E72" w:rsidP="00D07165">
      <w:pPr>
        <w:shd w:val="clear" w:color="auto" w:fill="FFFFFF"/>
        <w:spacing w:after="0" w:line="240" w:lineRule="auto"/>
        <w:ind w:firstLine="708"/>
        <w:jc w:val="both"/>
        <w:textAlignment w:val="baseline"/>
        <w:rPr>
          <w:rFonts w:ascii="Times New Roman" w:hAnsi="Times New Roman"/>
          <w:color w:val="000000"/>
          <w:spacing w:val="2"/>
          <w:sz w:val="28"/>
          <w:szCs w:val="28"/>
          <w:lang w:eastAsia="ru-RU"/>
        </w:rPr>
      </w:pPr>
      <w:r w:rsidRPr="00B310DC">
        <w:rPr>
          <w:rFonts w:ascii="Times New Roman" w:hAnsi="Times New Roman"/>
          <w:color w:val="000000"/>
          <w:spacing w:val="2"/>
          <w:sz w:val="28"/>
          <w:szCs w:val="28"/>
          <w:lang w:eastAsia="ru-RU"/>
        </w:rPr>
        <w:t xml:space="preserve">отсутствие координации деятельности исполнителей </w:t>
      </w:r>
      <w:r w:rsidRPr="00B310DC">
        <w:rPr>
          <w:rFonts w:ascii="Times New Roman" w:hAnsi="Times New Roman"/>
          <w:color w:val="000000"/>
          <w:sz w:val="28"/>
          <w:szCs w:val="28"/>
          <w:lang w:eastAsia="ru-RU"/>
        </w:rPr>
        <w:t xml:space="preserve">основных мероприятий Программы </w:t>
      </w:r>
      <w:r w:rsidRPr="00B310DC">
        <w:rPr>
          <w:rFonts w:ascii="Times New Roman" w:hAnsi="Times New Roman"/>
          <w:color w:val="000000"/>
          <w:spacing w:val="2"/>
          <w:sz w:val="28"/>
          <w:szCs w:val="28"/>
          <w:lang w:eastAsia="ru-RU"/>
        </w:rPr>
        <w:t>и низкий уровень их взаимодействия;</w:t>
      </w:r>
    </w:p>
    <w:p w:rsidR="00F30E72" w:rsidRPr="00D07165" w:rsidRDefault="00F30E72" w:rsidP="00D07165">
      <w:pPr>
        <w:shd w:val="clear" w:color="auto" w:fill="FFFFFF"/>
        <w:spacing w:after="0" w:line="240" w:lineRule="auto"/>
        <w:ind w:firstLine="708"/>
        <w:jc w:val="both"/>
        <w:textAlignment w:val="baseline"/>
        <w:rPr>
          <w:rFonts w:ascii="Times New Roman" w:hAnsi="Times New Roman"/>
          <w:color w:val="000000"/>
          <w:spacing w:val="2"/>
          <w:sz w:val="28"/>
          <w:szCs w:val="28"/>
          <w:lang w:eastAsia="ru-RU"/>
        </w:rPr>
      </w:pPr>
      <w:r w:rsidRPr="00D07165">
        <w:rPr>
          <w:rFonts w:ascii="Times New Roman" w:hAnsi="Times New Roman"/>
          <w:color w:val="000000"/>
          <w:spacing w:val="2"/>
          <w:sz w:val="28"/>
          <w:szCs w:val="28"/>
          <w:lang w:eastAsia="ru-RU"/>
        </w:rPr>
        <w:t xml:space="preserve">нарушение процесса социально-трудовой адаптации участников </w:t>
      </w:r>
      <w:r w:rsidRPr="00D07165">
        <w:rPr>
          <w:rFonts w:ascii="Times New Roman" w:hAnsi="Times New Roman"/>
          <w:color w:val="000000"/>
          <w:sz w:val="28"/>
          <w:szCs w:val="28"/>
        </w:rPr>
        <w:t>Государственной программы</w:t>
      </w:r>
      <w:r w:rsidRPr="00D07165">
        <w:rPr>
          <w:rFonts w:ascii="Times New Roman" w:hAnsi="Times New Roman"/>
          <w:color w:val="000000"/>
          <w:spacing w:val="2"/>
          <w:sz w:val="28"/>
          <w:szCs w:val="28"/>
          <w:lang w:eastAsia="ru-RU"/>
        </w:rPr>
        <w:t xml:space="preserve"> и членов их семей;</w:t>
      </w:r>
    </w:p>
    <w:p w:rsidR="00F30E72" w:rsidRPr="00D07165" w:rsidRDefault="00F30E72" w:rsidP="00D07165">
      <w:pPr>
        <w:shd w:val="clear" w:color="auto" w:fill="FFFFFF"/>
        <w:spacing w:after="0" w:line="240" w:lineRule="auto"/>
        <w:ind w:firstLine="708"/>
        <w:jc w:val="both"/>
        <w:textAlignment w:val="baseline"/>
        <w:rPr>
          <w:rFonts w:ascii="Times New Roman" w:hAnsi="Times New Roman"/>
          <w:color w:val="000000"/>
          <w:spacing w:val="2"/>
          <w:sz w:val="28"/>
          <w:szCs w:val="28"/>
          <w:lang w:eastAsia="ru-RU"/>
        </w:rPr>
      </w:pPr>
      <w:r w:rsidRPr="00D07165">
        <w:rPr>
          <w:rFonts w:ascii="Times New Roman" w:hAnsi="Times New Roman"/>
          <w:color w:val="000000"/>
          <w:spacing w:val="2"/>
          <w:sz w:val="28"/>
          <w:szCs w:val="28"/>
          <w:lang w:eastAsia="ru-RU"/>
        </w:rPr>
        <w:t xml:space="preserve">необеспеченность жильем для постоянного проживания, сложности с наймом и оплатой временного жилья, неспособность участника </w:t>
      </w:r>
      <w:r w:rsidRPr="00D07165">
        <w:rPr>
          <w:rFonts w:ascii="Times New Roman" w:hAnsi="Times New Roman"/>
          <w:color w:val="000000"/>
          <w:sz w:val="28"/>
          <w:szCs w:val="28"/>
        </w:rPr>
        <w:t>Государственной программы</w:t>
      </w:r>
      <w:r w:rsidRPr="00D07165">
        <w:rPr>
          <w:rFonts w:ascii="Times New Roman" w:hAnsi="Times New Roman"/>
          <w:color w:val="000000"/>
          <w:spacing w:val="2"/>
          <w:sz w:val="28"/>
          <w:szCs w:val="28"/>
          <w:lang w:eastAsia="ru-RU"/>
        </w:rPr>
        <w:t xml:space="preserve"> нести расходы по приобретению постоянного жилья;</w:t>
      </w:r>
    </w:p>
    <w:p w:rsidR="00F30E72" w:rsidRPr="00B310DC" w:rsidRDefault="00F30E72" w:rsidP="00D07165">
      <w:pPr>
        <w:shd w:val="clear" w:color="auto" w:fill="FFFFFF"/>
        <w:spacing w:after="0" w:line="240" w:lineRule="auto"/>
        <w:ind w:firstLine="708"/>
        <w:jc w:val="both"/>
        <w:textAlignment w:val="baseline"/>
        <w:rPr>
          <w:rFonts w:ascii="Times New Roman" w:hAnsi="Times New Roman"/>
          <w:color w:val="000000"/>
          <w:spacing w:val="2"/>
          <w:sz w:val="28"/>
          <w:szCs w:val="28"/>
          <w:lang w:eastAsia="ru-RU"/>
        </w:rPr>
      </w:pPr>
      <w:r w:rsidRPr="00B310DC">
        <w:rPr>
          <w:rFonts w:ascii="Times New Roman" w:hAnsi="Times New Roman"/>
          <w:color w:val="000000"/>
          <w:spacing w:val="2"/>
          <w:sz w:val="28"/>
          <w:szCs w:val="28"/>
          <w:lang w:eastAsia="ru-RU"/>
        </w:rPr>
        <w:lastRenderedPageBreak/>
        <w:t xml:space="preserve">несоответствие (неполное соответствие) реальной квалификации участника </w:t>
      </w:r>
      <w:r w:rsidRPr="00B310DC">
        <w:rPr>
          <w:rFonts w:ascii="Times New Roman" w:hAnsi="Times New Roman"/>
          <w:color w:val="000000"/>
          <w:sz w:val="28"/>
          <w:szCs w:val="28"/>
        </w:rPr>
        <w:t>Государственной программы</w:t>
      </w:r>
      <w:r w:rsidRPr="00B310DC">
        <w:rPr>
          <w:rFonts w:ascii="Times New Roman" w:hAnsi="Times New Roman"/>
          <w:color w:val="000000"/>
          <w:spacing w:val="2"/>
          <w:sz w:val="28"/>
          <w:szCs w:val="28"/>
          <w:lang w:eastAsia="ru-RU"/>
        </w:rPr>
        <w:t xml:space="preserve">  квалификации, необходимой для предоставления вакантных рабочих мест;</w:t>
      </w:r>
    </w:p>
    <w:p w:rsidR="00F30E72" w:rsidRPr="00B310DC" w:rsidRDefault="00F30E72" w:rsidP="00077CC7">
      <w:pPr>
        <w:shd w:val="clear" w:color="auto" w:fill="FFFFFF"/>
        <w:spacing w:after="0" w:line="240" w:lineRule="auto"/>
        <w:ind w:firstLine="708"/>
        <w:jc w:val="both"/>
        <w:textAlignment w:val="baseline"/>
        <w:rPr>
          <w:rFonts w:ascii="Times New Roman" w:hAnsi="Times New Roman"/>
          <w:color w:val="000000"/>
          <w:spacing w:val="2"/>
          <w:sz w:val="28"/>
          <w:szCs w:val="28"/>
          <w:lang w:eastAsia="ru-RU"/>
        </w:rPr>
      </w:pPr>
      <w:r w:rsidRPr="00B310DC">
        <w:rPr>
          <w:rFonts w:ascii="Times New Roman" w:hAnsi="Times New Roman"/>
          <w:color w:val="000000"/>
          <w:spacing w:val="2"/>
          <w:sz w:val="28"/>
          <w:szCs w:val="28"/>
          <w:lang w:eastAsia="ru-RU"/>
        </w:rPr>
        <w:t>попадание переселенцев в категорию безработных;</w:t>
      </w:r>
    </w:p>
    <w:p w:rsidR="00F30E72" w:rsidRPr="00B310DC" w:rsidRDefault="00F30E72" w:rsidP="00D07165">
      <w:pPr>
        <w:shd w:val="clear" w:color="auto" w:fill="FFFFFF"/>
        <w:spacing w:after="0" w:line="240" w:lineRule="auto"/>
        <w:ind w:firstLine="708"/>
        <w:jc w:val="both"/>
        <w:textAlignment w:val="baseline"/>
        <w:rPr>
          <w:rFonts w:ascii="Times New Roman" w:hAnsi="Times New Roman"/>
          <w:color w:val="000000"/>
          <w:spacing w:val="2"/>
          <w:sz w:val="28"/>
          <w:szCs w:val="28"/>
          <w:lang w:eastAsia="ru-RU"/>
        </w:rPr>
      </w:pPr>
      <w:r w:rsidRPr="00B310DC">
        <w:rPr>
          <w:rFonts w:ascii="Times New Roman" w:hAnsi="Times New Roman"/>
          <w:color w:val="000000"/>
          <w:spacing w:val="2"/>
          <w:sz w:val="28"/>
          <w:szCs w:val="28"/>
          <w:lang w:eastAsia="ru-RU"/>
        </w:rPr>
        <w:t xml:space="preserve">несоответствие (неполное соответствие) реальной деятельности участника </w:t>
      </w:r>
      <w:r w:rsidRPr="00B310DC">
        <w:rPr>
          <w:rFonts w:ascii="Times New Roman" w:hAnsi="Times New Roman"/>
          <w:color w:val="000000"/>
          <w:sz w:val="28"/>
          <w:szCs w:val="28"/>
        </w:rPr>
        <w:t>Государственной программы</w:t>
      </w:r>
      <w:r w:rsidRPr="00B310DC">
        <w:rPr>
          <w:rFonts w:ascii="Times New Roman" w:hAnsi="Times New Roman"/>
          <w:color w:val="000000"/>
          <w:spacing w:val="2"/>
          <w:sz w:val="28"/>
          <w:szCs w:val="28"/>
          <w:lang w:eastAsia="ru-RU"/>
        </w:rPr>
        <w:t xml:space="preserve"> деятельности, заявленной соотечественником;</w:t>
      </w:r>
    </w:p>
    <w:p w:rsidR="00F30E72" w:rsidRPr="00B310DC" w:rsidRDefault="00F30E72" w:rsidP="00D07165">
      <w:pPr>
        <w:shd w:val="clear" w:color="auto" w:fill="FFFFFF"/>
        <w:spacing w:after="0" w:line="240" w:lineRule="auto"/>
        <w:ind w:firstLine="708"/>
        <w:jc w:val="both"/>
        <w:textAlignment w:val="baseline"/>
        <w:rPr>
          <w:rFonts w:ascii="Times New Roman" w:hAnsi="Times New Roman"/>
          <w:color w:val="000000"/>
          <w:spacing w:val="2"/>
          <w:sz w:val="28"/>
          <w:szCs w:val="28"/>
          <w:lang w:eastAsia="ru-RU"/>
        </w:rPr>
      </w:pPr>
      <w:r w:rsidRPr="00B310DC">
        <w:rPr>
          <w:rFonts w:ascii="Times New Roman" w:hAnsi="Times New Roman"/>
          <w:color w:val="000000"/>
          <w:spacing w:val="2"/>
          <w:sz w:val="28"/>
          <w:szCs w:val="28"/>
          <w:lang w:eastAsia="ru-RU"/>
        </w:rPr>
        <w:t>отсутствие свободных мест в дошкольных образовательных организациях;</w:t>
      </w:r>
    </w:p>
    <w:p w:rsidR="00F30E72" w:rsidRPr="00D07165" w:rsidRDefault="00F30E72" w:rsidP="00D07165">
      <w:pPr>
        <w:shd w:val="clear" w:color="auto" w:fill="FFFFFF"/>
        <w:spacing w:after="0" w:line="240" w:lineRule="auto"/>
        <w:ind w:firstLine="708"/>
        <w:jc w:val="both"/>
        <w:textAlignment w:val="baseline"/>
        <w:rPr>
          <w:rFonts w:ascii="Times New Roman" w:hAnsi="Times New Roman"/>
          <w:color w:val="000000"/>
          <w:spacing w:val="2"/>
          <w:sz w:val="28"/>
          <w:szCs w:val="28"/>
          <w:lang w:eastAsia="ru-RU"/>
        </w:rPr>
      </w:pPr>
      <w:r w:rsidRPr="00B310DC">
        <w:rPr>
          <w:rFonts w:ascii="Times New Roman" w:hAnsi="Times New Roman"/>
          <w:color w:val="000000"/>
          <w:spacing w:val="2"/>
          <w:sz w:val="28"/>
          <w:szCs w:val="28"/>
          <w:lang w:eastAsia="ru-RU"/>
        </w:rPr>
        <w:t xml:space="preserve">обособление участников </w:t>
      </w:r>
      <w:r w:rsidRPr="00B310DC">
        <w:rPr>
          <w:rFonts w:ascii="Times New Roman" w:hAnsi="Times New Roman"/>
          <w:color w:val="000000"/>
          <w:sz w:val="28"/>
          <w:szCs w:val="28"/>
        </w:rPr>
        <w:t>Государственной программы,</w:t>
      </w:r>
      <w:r w:rsidRPr="00B310DC">
        <w:rPr>
          <w:rFonts w:ascii="Times New Roman" w:hAnsi="Times New Roman"/>
          <w:color w:val="000000"/>
          <w:spacing w:val="2"/>
          <w:sz w:val="28"/>
          <w:szCs w:val="28"/>
          <w:lang w:eastAsia="ru-RU"/>
        </w:rPr>
        <w:t xml:space="preserve"> создание замкнутых этносоциальных групп, рост межнациональной напряженности;</w:t>
      </w:r>
    </w:p>
    <w:p w:rsidR="00F30E72" w:rsidRPr="00D07165" w:rsidRDefault="00F30E72" w:rsidP="00D07165">
      <w:pPr>
        <w:shd w:val="clear" w:color="auto" w:fill="FFFFFF"/>
        <w:spacing w:after="0" w:line="240" w:lineRule="auto"/>
        <w:ind w:firstLine="708"/>
        <w:jc w:val="both"/>
        <w:textAlignment w:val="baseline"/>
        <w:rPr>
          <w:rFonts w:ascii="Times New Roman" w:hAnsi="Times New Roman"/>
          <w:color w:val="000000"/>
          <w:spacing w:val="2"/>
          <w:sz w:val="28"/>
          <w:szCs w:val="28"/>
          <w:lang w:eastAsia="ru-RU"/>
        </w:rPr>
      </w:pPr>
      <w:r w:rsidRPr="00D07165">
        <w:rPr>
          <w:rFonts w:ascii="Times New Roman" w:hAnsi="Times New Roman"/>
          <w:color w:val="000000"/>
          <w:spacing w:val="2"/>
          <w:sz w:val="28"/>
          <w:szCs w:val="28"/>
          <w:lang w:eastAsia="ru-RU"/>
        </w:rPr>
        <w:t>выезд участника Государственной программы и (или) членов его семьи на постоянное место жительства из Кабардино-Балкарской Республики ранее чем через 3 года со дня постановки на уч</w:t>
      </w:r>
      <w:r>
        <w:rPr>
          <w:rFonts w:ascii="Times New Roman" w:hAnsi="Times New Roman"/>
          <w:color w:val="000000"/>
          <w:spacing w:val="2"/>
          <w:sz w:val="28"/>
          <w:szCs w:val="28"/>
          <w:lang w:eastAsia="ru-RU"/>
        </w:rPr>
        <w:t>е</w:t>
      </w:r>
      <w:r w:rsidRPr="00D07165">
        <w:rPr>
          <w:rFonts w:ascii="Times New Roman" w:hAnsi="Times New Roman"/>
          <w:color w:val="000000"/>
          <w:spacing w:val="2"/>
          <w:sz w:val="28"/>
          <w:szCs w:val="28"/>
          <w:lang w:eastAsia="ru-RU"/>
        </w:rPr>
        <w:t xml:space="preserve">т </w:t>
      </w:r>
      <w:r>
        <w:rPr>
          <w:rFonts w:ascii="Times New Roman" w:hAnsi="Times New Roman"/>
          <w:color w:val="000000"/>
          <w:spacing w:val="2"/>
          <w:sz w:val="28"/>
          <w:szCs w:val="28"/>
          <w:lang w:eastAsia="ru-RU"/>
        </w:rPr>
        <w:t xml:space="preserve">                           </w:t>
      </w:r>
      <w:r w:rsidRPr="00D07165">
        <w:rPr>
          <w:rFonts w:ascii="Times New Roman" w:hAnsi="Times New Roman"/>
          <w:color w:val="000000"/>
          <w:spacing w:val="2"/>
          <w:sz w:val="28"/>
          <w:szCs w:val="28"/>
          <w:lang w:eastAsia="ru-RU"/>
        </w:rPr>
        <w:t>в Министерстве внутренних дел по Кабардино-Балкарск</w:t>
      </w:r>
      <w:r>
        <w:rPr>
          <w:rFonts w:ascii="Times New Roman" w:hAnsi="Times New Roman"/>
          <w:color w:val="000000"/>
          <w:spacing w:val="2"/>
          <w:sz w:val="28"/>
          <w:szCs w:val="28"/>
          <w:lang w:eastAsia="ru-RU"/>
        </w:rPr>
        <w:t>ой</w:t>
      </w:r>
      <w:r w:rsidRPr="00D07165">
        <w:rPr>
          <w:rFonts w:ascii="Times New Roman" w:hAnsi="Times New Roman"/>
          <w:color w:val="000000"/>
          <w:spacing w:val="2"/>
          <w:sz w:val="28"/>
          <w:szCs w:val="28"/>
          <w:lang w:eastAsia="ru-RU"/>
        </w:rPr>
        <w:t xml:space="preserve"> Республик</w:t>
      </w:r>
      <w:r>
        <w:rPr>
          <w:rFonts w:ascii="Times New Roman" w:hAnsi="Times New Roman"/>
          <w:color w:val="000000"/>
          <w:spacing w:val="2"/>
          <w:sz w:val="28"/>
          <w:szCs w:val="28"/>
          <w:lang w:eastAsia="ru-RU"/>
        </w:rPr>
        <w:t>е</w:t>
      </w:r>
      <w:r w:rsidRPr="00D07165">
        <w:rPr>
          <w:rFonts w:ascii="Times New Roman" w:hAnsi="Times New Roman"/>
          <w:color w:val="000000"/>
          <w:spacing w:val="2"/>
          <w:sz w:val="28"/>
          <w:szCs w:val="28"/>
          <w:lang w:eastAsia="ru-RU"/>
        </w:rPr>
        <w:t xml:space="preserve"> в качестве участника Государственной программы и (или) члена его семьи.</w:t>
      </w:r>
    </w:p>
    <w:p w:rsidR="00F30E72" w:rsidRPr="00D07165" w:rsidRDefault="00F30E72" w:rsidP="00D07165">
      <w:pPr>
        <w:shd w:val="clear" w:color="auto" w:fill="FFFFFF"/>
        <w:spacing w:after="0" w:line="240" w:lineRule="auto"/>
        <w:ind w:firstLine="708"/>
        <w:jc w:val="both"/>
        <w:textAlignment w:val="baseline"/>
        <w:rPr>
          <w:rFonts w:ascii="Times New Roman" w:hAnsi="Times New Roman"/>
          <w:color w:val="000000"/>
          <w:spacing w:val="2"/>
          <w:sz w:val="28"/>
          <w:szCs w:val="28"/>
          <w:lang w:eastAsia="ru-RU"/>
        </w:rPr>
      </w:pPr>
      <w:r w:rsidRPr="00D07165">
        <w:rPr>
          <w:rFonts w:ascii="Times New Roman" w:hAnsi="Times New Roman"/>
          <w:color w:val="000000"/>
          <w:spacing w:val="2"/>
          <w:sz w:val="28"/>
          <w:szCs w:val="28"/>
          <w:lang w:eastAsia="ru-RU"/>
        </w:rPr>
        <w:t xml:space="preserve">Указанные риски реализации Программы могут привести </w:t>
      </w:r>
      <w:r>
        <w:rPr>
          <w:rFonts w:ascii="Times New Roman" w:hAnsi="Times New Roman"/>
          <w:color w:val="000000"/>
          <w:spacing w:val="2"/>
          <w:sz w:val="28"/>
          <w:szCs w:val="28"/>
          <w:lang w:eastAsia="ru-RU"/>
        </w:rPr>
        <w:t xml:space="preserve">                         </w:t>
      </w:r>
      <w:r w:rsidRPr="00D07165">
        <w:rPr>
          <w:rFonts w:ascii="Times New Roman" w:hAnsi="Times New Roman"/>
          <w:color w:val="000000"/>
          <w:spacing w:val="2"/>
          <w:sz w:val="28"/>
          <w:szCs w:val="28"/>
          <w:lang w:eastAsia="ru-RU"/>
        </w:rPr>
        <w:t>к снижению эффективности е</w:t>
      </w:r>
      <w:r>
        <w:rPr>
          <w:rFonts w:ascii="Times New Roman" w:hAnsi="Times New Roman"/>
          <w:color w:val="000000"/>
          <w:spacing w:val="2"/>
          <w:sz w:val="28"/>
          <w:szCs w:val="28"/>
          <w:lang w:eastAsia="ru-RU"/>
        </w:rPr>
        <w:t>е</w:t>
      </w:r>
      <w:r w:rsidRPr="00D07165">
        <w:rPr>
          <w:rFonts w:ascii="Times New Roman" w:hAnsi="Times New Roman"/>
          <w:color w:val="000000"/>
          <w:spacing w:val="2"/>
          <w:sz w:val="28"/>
          <w:szCs w:val="28"/>
          <w:lang w:eastAsia="ru-RU"/>
        </w:rPr>
        <w:t xml:space="preserve"> реализации.</w:t>
      </w:r>
    </w:p>
    <w:p w:rsidR="00F30E72" w:rsidRPr="00D07165" w:rsidRDefault="00F30E72" w:rsidP="00D07165">
      <w:pPr>
        <w:shd w:val="clear" w:color="auto" w:fill="FFFFFF"/>
        <w:spacing w:after="0" w:line="240" w:lineRule="auto"/>
        <w:ind w:firstLine="708"/>
        <w:jc w:val="both"/>
        <w:textAlignment w:val="baseline"/>
        <w:rPr>
          <w:rFonts w:ascii="Times New Roman" w:hAnsi="Times New Roman"/>
          <w:color w:val="000000"/>
          <w:spacing w:val="2"/>
          <w:sz w:val="28"/>
          <w:szCs w:val="28"/>
          <w:lang w:eastAsia="ru-RU"/>
        </w:rPr>
      </w:pPr>
      <w:r w:rsidRPr="00D07165">
        <w:rPr>
          <w:rFonts w:ascii="Times New Roman" w:hAnsi="Times New Roman"/>
          <w:color w:val="000000"/>
          <w:spacing w:val="2"/>
          <w:sz w:val="28"/>
          <w:szCs w:val="28"/>
          <w:lang w:eastAsia="ru-RU"/>
        </w:rPr>
        <w:t>Для управления указанными рисками реализации Программы предусматриваются следующие меры, направленные на их снижение:</w:t>
      </w:r>
    </w:p>
    <w:p w:rsidR="00F30E72" w:rsidRPr="00D07165" w:rsidRDefault="00F30E72" w:rsidP="00D07165">
      <w:pPr>
        <w:shd w:val="clear" w:color="auto" w:fill="FFFFFF"/>
        <w:spacing w:after="0" w:line="240" w:lineRule="auto"/>
        <w:ind w:firstLine="708"/>
        <w:jc w:val="both"/>
        <w:textAlignment w:val="baseline"/>
        <w:rPr>
          <w:rFonts w:ascii="Times New Roman" w:hAnsi="Times New Roman"/>
          <w:color w:val="000000"/>
          <w:spacing w:val="2"/>
          <w:sz w:val="28"/>
          <w:szCs w:val="28"/>
          <w:lang w:eastAsia="ru-RU"/>
        </w:rPr>
      </w:pPr>
      <w:r w:rsidRPr="00D07165">
        <w:rPr>
          <w:rFonts w:ascii="Times New Roman" w:hAnsi="Times New Roman"/>
          <w:color w:val="000000"/>
          <w:spacing w:val="2"/>
          <w:sz w:val="28"/>
          <w:szCs w:val="28"/>
          <w:lang w:eastAsia="ru-RU"/>
        </w:rPr>
        <w:t>информирование соотечественников, желающих переселиться в Кабардино-Балкарскую Республику, об условиях временного найма и стоимости жилья, условиях ипотечного кредитования и ценах на строительство и приобретение постоянного жилья;</w:t>
      </w:r>
    </w:p>
    <w:p w:rsidR="00F30E72" w:rsidRPr="00D07165" w:rsidRDefault="00F30E72" w:rsidP="00D07165">
      <w:pPr>
        <w:shd w:val="clear" w:color="auto" w:fill="FFFFFF"/>
        <w:spacing w:after="0" w:line="240" w:lineRule="auto"/>
        <w:ind w:firstLine="708"/>
        <w:jc w:val="both"/>
        <w:textAlignment w:val="baseline"/>
        <w:rPr>
          <w:rFonts w:ascii="Times New Roman" w:hAnsi="Times New Roman"/>
          <w:color w:val="000000"/>
          <w:spacing w:val="2"/>
          <w:sz w:val="28"/>
          <w:szCs w:val="28"/>
          <w:lang w:eastAsia="ru-RU"/>
        </w:rPr>
      </w:pPr>
      <w:r w:rsidRPr="00D07165">
        <w:rPr>
          <w:rFonts w:ascii="Times New Roman" w:hAnsi="Times New Roman"/>
          <w:color w:val="000000"/>
          <w:spacing w:val="2"/>
          <w:sz w:val="28"/>
          <w:szCs w:val="28"/>
          <w:lang w:eastAsia="ru-RU"/>
        </w:rPr>
        <w:t>увеличение объемов жилищного строительства, в том числе развитие малоэтажного и индивидуального жилищного строительства, развитие направлений строительства жилья, доступного для широких слоев населения (жилье эконом</w:t>
      </w:r>
      <w:r>
        <w:rPr>
          <w:rFonts w:ascii="Times New Roman" w:hAnsi="Times New Roman"/>
          <w:color w:val="000000"/>
          <w:spacing w:val="2"/>
          <w:sz w:val="28"/>
          <w:szCs w:val="28"/>
          <w:lang w:eastAsia="ru-RU"/>
        </w:rPr>
        <w:t xml:space="preserve">ического </w:t>
      </w:r>
      <w:r w:rsidRPr="00D07165">
        <w:rPr>
          <w:rFonts w:ascii="Times New Roman" w:hAnsi="Times New Roman"/>
          <w:color w:val="000000"/>
          <w:spacing w:val="2"/>
          <w:sz w:val="28"/>
          <w:szCs w:val="28"/>
          <w:lang w:eastAsia="ru-RU"/>
        </w:rPr>
        <w:t>класса);</w:t>
      </w:r>
    </w:p>
    <w:p w:rsidR="00F30E72" w:rsidRPr="00D07165" w:rsidRDefault="00F30E72" w:rsidP="00D07165">
      <w:pPr>
        <w:shd w:val="clear" w:color="auto" w:fill="FFFFFF"/>
        <w:spacing w:after="0" w:line="240" w:lineRule="auto"/>
        <w:ind w:firstLine="708"/>
        <w:jc w:val="both"/>
        <w:textAlignment w:val="baseline"/>
        <w:rPr>
          <w:rFonts w:ascii="Times New Roman" w:hAnsi="Times New Roman"/>
          <w:color w:val="000000"/>
          <w:spacing w:val="2"/>
          <w:sz w:val="28"/>
          <w:szCs w:val="28"/>
          <w:lang w:eastAsia="ru-RU"/>
        </w:rPr>
      </w:pPr>
      <w:r w:rsidRPr="00D07165">
        <w:rPr>
          <w:rFonts w:ascii="Times New Roman" w:hAnsi="Times New Roman"/>
          <w:color w:val="000000"/>
          <w:spacing w:val="2"/>
          <w:sz w:val="28"/>
          <w:szCs w:val="28"/>
          <w:lang w:eastAsia="ru-RU"/>
        </w:rPr>
        <w:t>информирование соотечественников, проживающих за рубежом, о наличии вакантных рабочих мест, в том числе в рамках инвестиционных проектов, реализуемых на территории Кабардино-Балкарской Республики, востребованных специальностях и рабочих профессиях, требуемом уровне квалификации, условиях оплаты труда;</w:t>
      </w:r>
    </w:p>
    <w:p w:rsidR="00F30E72" w:rsidRPr="00D07165" w:rsidRDefault="00F30E72" w:rsidP="00D07165">
      <w:pPr>
        <w:shd w:val="clear" w:color="auto" w:fill="FFFFFF"/>
        <w:spacing w:after="0" w:line="240" w:lineRule="auto"/>
        <w:ind w:firstLine="708"/>
        <w:jc w:val="both"/>
        <w:textAlignment w:val="baseline"/>
        <w:rPr>
          <w:rFonts w:ascii="Times New Roman" w:hAnsi="Times New Roman"/>
          <w:color w:val="000000"/>
          <w:spacing w:val="2"/>
          <w:sz w:val="28"/>
          <w:szCs w:val="28"/>
          <w:lang w:eastAsia="ru-RU"/>
        </w:rPr>
      </w:pPr>
      <w:r w:rsidRPr="00D07165">
        <w:rPr>
          <w:rFonts w:ascii="Times New Roman" w:hAnsi="Times New Roman"/>
          <w:color w:val="000000"/>
          <w:spacing w:val="2"/>
          <w:sz w:val="28"/>
          <w:szCs w:val="28"/>
          <w:lang w:eastAsia="ru-RU"/>
        </w:rPr>
        <w:t xml:space="preserve">согласование приглашения на переселение с будущими работодателями (возможно заключение предварительного соглашения с работодателем либо другой вид гарантии предоставления переселенцу рабочего места), за исключением лиц, которые намерены заниматься предпринимательской деятельностью и прибывающих </w:t>
      </w:r>
      <w:r>
        <w:rPr>
          <w:rFonts w:ascii="Times New Roman" w:hAnsi="Times New Roman"/>
          <w:color w:val="000000"/>
          <w:spacing w:val="2"/>
          <w:sz w:val="28"/>
          <w:szCs w:val="28"/>
          <w:lang w:eastAsia="ru-RU"/>
        </w:rPr>
        <w:t xml:space="preserve">                     </w:t>
      </w:r>
      <w:r w:rsidRPr="00D07165">
        <w:rPr>
          <w:rFonts w:ascii="Times New Roman" w:hAnsi="Times New Roman"/>
          <w:color w:val="000000"/>
          <w:spacing w:val="2"/>
          <w:sz w:val="28"/>
          <w:szCs w:val="28"/>
          <w:lang w:eastAsia="ru-RU"/>
        </w:rPr>
        <w:t>в рамках самостоятельного трудоустройства;</w:t>
      </w:r>
    </w:p>
    <w:p w:rsidR="00F30E72" w:rsidRPr="00D07165" w:rsidRDefault="00F30E72" w:rsidP="00D07165">
      <w:pPr>
        <w:shd w:val="clear" w:color="auto" w:fill="FFFFFF"/>
        <w:spacing w:after="0" w:line="240" w:lineRule="auto"/>
        <w:ind w:firstLine="708"/>
        <w:jc w:val="both"/>
        <w:textAlignment w:val="baseline"/>
        <w:rPr>
          <w:rFonts w:ascii="Times New Roman" w:hAnsi="Times New Roman"/>
          <w:color w:val="000000"/>
          <w:spacing w:val="2"/>
          <w:sz w:val="28"/>
          <w:szCs w:val="28"/>
          <w:lang w:eastAsia="ru-RU"/>
        </w:rPr>
      </w:pPr>
      <w:r w:rsidRPr="00D07165">
        <w:rPr>
          <w:rFonts w:ascii="Times New Roman" w:hAnsi="Times New Roman"/>
          <w:color w:val="000000"/>
          <w:spacing w:val="2"/>
          <w:sz w:val="28"/>
          <w:szCs w:val="28"/>
          <w:lang w:eastAsia="ru-RU"/>
        </w:rPr>
        <w:lastRenderedPageBreak/>
        <w:t xml:space="preserve">проведение разъяснительной работы среди потенциальных участников </w:t>
      </w:r>
      <w:r w:rsidRPr="00D07165">
        <w:rPr>
          <w:rFonts w:ascii="Times New Roman" w:hAnsi="Times New Roman"/>
          <w:color w:val="000000"/>
          <w:sz w:val="28"/>
          <w:szCs w:val="28"/>
        </w:rPr>
        <w:t>Государственной программ</w:t>
      </w:r>
      <w:r>
        <w:rPr>
          <w:rFonts w:ascii="Times New Roman" w:hAnsi="Times New Roman"/>
          <w:color w:val="000000"/>
          <w:sz w:val="28"/>
          <w:szCs w:val="28"/>
        </w:rPr>
        <w:t>ы</w:t>
      </w:r>
      <w:r>
        <w:rPr>
          <w:rFonts w:ascii="Times New Roman" w:hAnsi="Times New Roman"/>
          <w:color w:val="000000"/>
          <w:spacing w:val="2"/>
          <w:sz w:val="28"/>
          <w:szCs w:val="28"/>
          <w:lang w:eastAsia="ru-RU"/>
        </w:rPr>
        <w:t xml:space="preserve"> в </w:t>
      </w:r>
      <w:r w:rsidRPr="00D07165">
        <w:rPr>
          <w:rFonts w:ascii="Times New Roman" w:hAnsi="Times New Roman"/>
          <w:color w:val="000000"/>
          <w:spacing w:val="2"/>
          <w:sz w:val="28"/>
          <w:szCs w:val="28"/>
          <w:lang w:eastAsia="ru-RU"/>
        </w:rPr>
        <w:t xml:space="preserve">информационно-телекоммуникационной сети «Интернет», в том числе на портале автоматизированной информационной системы «Соотечественники», </w:t>
      </w:r>
      <w:r>
        <w:rPr>
          <w:rFonts w:ascii="Times New Roman" w:hAnsi="Times New Roman"/>
          <w:color w:val="000000"/>
          <w:spacing w:val="2"/>
          <w:sz w:val="28"/>
          <w:szCs w:val="28"/>
          <w:lang w:eastAsia="ru-RU"/>
        </w:rPr>
        <w:t xml:space="preserve">               </w:t>
      </w:r>
      <w:r w:rsidRPr="00D07165">
        <w:rPr>
          <w:rFonts w:ascii="Times New Roman" w:hAnsi="Times New Roman"/>
          <w:color w:val="000000"/>
          <w:spacing w:val="2"/>
          <w:sz w:val="28"/>
          <w:szCs w:val="28"/>
          <w:lang w:eastAsia="ru-RU"/>
        </w:rPr>
        <w:t>о необходимости предоставления достоверных сведений о себе, своей трудовой деятельности;</w:t>
      </w:r>
    </w:p>
    <w:p w:rsidR="00F30E72" w:rsidRPr="00D07165" w:rsidRDefault="00F30E72" w:rsidP="00D07165">
      <w:pPr>
        <w:shd w:val="clear" w:color="auto" w:fill="FFFFFF"/>
        <w:spacing w:after="0" w:line="240" w:lineRule="auto"/>
        <w:ind w:firstLine="708"/>
        <w:jc w:val="both"/>
        <w:textAlignment w:val="baseline"/>
        <w:rPr>
          <w:rFonts w:ascii="Times New Roman" w:hAnsi="Times New Roman"/>
          <w:color w:val="000000"/>
          <w:spacing w:val="2"/>
          <w:sz w:val="28"/>
          <w:szCs w:val="28"/>
          <w:lang w:eastAsia="ru-RU"/>
        </w:rPr>
      </w:pPr>
      <w:r w:rsidRPr="00D07165">
        <w:rPr>
          <w:rFonts w:ascii="Times New Roman" w:hAnsi="Times New Roman"/>
          <w:color w:val="000000"/>
          <w:spacing w:val="2"/>
          <w:sz w:val="28"/>
          <w:szCs w:val="28"/>
          <w:lang w:eastAsia="ru-RU"/>
        </w:rPr>
        <w:t xml:space="preserve">содействие участникам </w:t>
      </w:r>
      <w:r w:rsidRPr="00D07165">
        <w:rPr>
          <w:rFonts w:ascii="Times New Roman" w:hAnsi="Times New Roman"/>
          <w:color w:val="000000"/>
          <w:sz w:val="28"/>
          <w:szCs w:val="28"/>
        </w:rPr>
        <w:t>Государственной программы</w:t>
      </w:r>
      <w:r w:rsidRPr="00D07165">
        <w:rPr>
          <w:rFonts w:ascii="Times New Roman" w:hAnsi="Times New Roman"/>
          <w:color w:val="000000"/>
          <w:spacing w:val="2"/>
          <w:sz w:val="28"/>
          <w:szCs w:val="28"/>
          <w:lang w:eastAsia="ru-RU"/>
        </w:rPr>
        <w:t xml:space="preserve"> и трудоспособным членам их семей в поиске подходящей работы и стимулирование к такому поиску работы и трудоустройству, </w:t>
      </w:r>
      <w:r w:rsidRPr="00B310DC">
        <w:rPr>
          <w:rFonts w:ascii="Times New Roman" w:hAnsi="Times New Roman"/>
          <w:color w:val="000000"/>
          <w:spacing w:val="2"/>
          <w:sz w:val="28"/>
          <w:szCs w:val="28"/>
          <w:lang w:eastAsia="ru-RU"/>
        </w:rPr>
        <w:t>осуществлению индивидуальной предпринимательской деятельности;</w:t>
      </w:r>
    </w:p>
    <w:p w:rsidR="00F30E72" w:rsidRPr="00D07165" w:rsidRDefault="00F30E72" w:rsidP="00D07165">
      <w:pPr>
        <w:shd w:val="clear" w:color="auto" w:fill="FFFFFF"/>
        <w:spacing w:after="0" w:line="240" w:lineRule="auto"/>
        <w:ind w:firstLine="708"/>
        <w:jc w:val="both"/>
        <w:textAlignment w:val="baseline"/>
        <w:rPr>
          <w:rFonts w:ascii="Times New Roman" w:hAnsi="Times New Roman"/>
          <w:color w:val="000000"/>
          <w:spacing w:val="2"/>
          <w:sz w:val="28"/>
          <w:szCs w:val="28"/>
          <w:lang w:eastAsia="ru-RU"/>
        </w:rPr>
      </w:pPr>
      <w:r w:rsidRPr="00D07165">
        <w:rPr>
          <w:rFonts w:ascii="Times New Roman" w:hAnsi="Times New Roman"/>
          <w:color w:val="000000"/>
          <w:spacing w:val="2"/>
          <w:sz w:val="28"/>
          <w:szCs w:val="28"/>
          <w:lang w:eastAsia="ru-RU"/>
        </w:rPr>
        <w:t xml:space="preserve">содействие в получении среднего профессионального и высшего образования и дополнительного профессионального образования участниками </w:t>
      </w:r>
      <w:r w:rsidRPr="00D07165">
        <w:rPr>
          <w:rFonts w:ascii="Times New Roman" w:hAnsi="Times New Roman"/>
          <w:color w:val="000000"/>
          <w:sz w:val="28"/>
          <w:szCs w:val="28"/>
        </w:rPr>
        <w:t>Государственной программы</w:t>
      </w:r>
      <w:r w:rsidRPr="00D07165">
        <w:rPr>
          <w:rFonts w:ascii="Times New Roman" w:hAnsi="Times New Roman"/>
          <w:color w:val="000000"/>
          <w:spacing w:val="2"/>
          <w:sz w:val="28"/>
          <w:szCs w:val="28"/>
          <w:lang w:eastAsia="ru-RU"/>
        </w:rPr>
        <w:t xml:space="preserve"> и </w:t>
      </w:r>
      <w:r w:rsidRPr="00D07165">
        <w:rPr>
          <w:rFonts w:ascii="Times New Roman" w:hAnsi="Times New Roman"/>
          <w:sz w:val="28"/>
          <w:szCs w:val="28"/>
          <w:lang w:eastAsia="ru-RU"/>
        </w:rPr>
        <w:t xml:space="preserve">(или) </w:t>
      </w:r>
      <w:r w:rsidRPr="00D07165">
        <w:rPr>
          <w:rFonts w:ascii="Times New Roman" w:hAnsi="Times New Roman"/>
          <w:color w:val="000000"/>
          <w:spacing w:val="2"/>
          <w:sz w:val="28"/>
          <w:szCs w:val="28"/>
          <w:lang w:eastAsia="ru-RU"/>
        </w:rPr>
        <w:t xml:space="preserve">членами их семей </w:t>
      </w:r>
      <w:r>
        <w:rPr>
          <w:rFonts w:ascii="Times New Roman" w:hAnsi="Times New Roman"/>
          <w:color w:val="000000"/>
          <w:spacing w:val="2"/>
          <w:sz w:val="28"/>
          <w:szCs w:val="28"/>
          <w:lang w:eastAsia="ru-RU"/>
        </w:rPr>
        <w:t xml:space="preserve">                  в</w:t>
      </w:r>
      <w:r w:rsidRPr="00D07165">
        <w:rPr>
          <w:rFonts w:ascii="Times New Roman" w:hAnsi="Times New Roman"/>
          <w:color w:val="000000"/>
          <w:spacing w:val="2"/>
          <w:sz w:val="28"/>
          <w:szCs w:val="28"/>
          <w:lang w:eastAsia="ru-RU"/>
        </w:rPr>
        <w:t xml:space="preserve"> цел</w:t>
      </w:r>
      <w:r>
        <w:rPr>
          <w:rFonts w:ascii="Times New Roman" w:hAnsi="Times New Roman"/>
          <w:color w:val="000000"/>
          <w:spacing w:val="2"/>
          <w:sz w:val="28"/>
          <w:szCs w:val="28"/>
          <w:lang w:eastAsia="ru-RU"/>
        </w:rPr>
        <w:t>ях</w:t>
      </w:r>
      <w:r w:rsidRPr="00D07165">
        <w:rPr>
          <w:rFonts w:ascii="Times New Roman" w:hAnsi="Times New Roman"/>
          <w:color w:val="000000"/>
          <w:spacing w:val="2"/>
          <w:sz w:val="28"/>
          <w:szCs w:val="28"/>
          <w:lang w:eastAsia="ru-RU"/>
        </w:rPr>
        <w:t xml:space="preserve"> их трудоустройства;</w:t>
      </w:r>
    </w:p>
    <w:p w:rsidR="00F30E72" w:rsidRPr="00D07165" w:rsidRDefault="00F30E72" w:rsidP="00D07165">
      <w:pPr>
        <w:shd w:val="clear" w:color="auto" w:fill="FFFFFF"/>
        <w:spacing w:after="0" w:line="240" w:lineRule="auto"/>
        <w:ind w:firstLine="708"/>
        <w:jc w:val="both"/>
        <w:textAlignment w:val="baseline"/>
        <w:rPr>
          <w:rFonts w:ascii="Times New Roman" w:hAnsi="Times New Roman"/>
          <w:color w:val="000000"/>
          <w:spacing w:val="2"/>
          <w:sz w:val="28"/>
          <w:szCs w:val="28"/>
          <w:lang w:eastAsia="ru-RU"/>
        </w:rPr>
      </w:pPr>
      <w:r w:rsidRPr="00D07165">
        <w:rPr>
          <w:rFonts w:ascii="Times New Roman" w:hAnsi="Times New Roman"/>
          <w:color w:val="000000"/>
          <w:spacing w:val="2"/>
          <w:sz w:val="28"/>
          <w:szCs w:val="28"/>
          <w:lang w:eastAsia="ru-RU"/>
        </w:rPr>
        <w:t xml:space="preserve">организация при необходимости курсов по обучению участников </w:t>
      </w:r>
      <w:r w:rsidRPr="00D07165">
        <w:rPr>
          <w:rFonts w:ascii="Times New Roman" w:hAnsi="Times New Roman"/>
          <w:color w:val="000000"/>
          <w:sz w:val="28"/>
          <w:szCs w:val="28"/>
        </w:rPr>
        <w:t>Государственной программы</w:t>
      </w:r>
      <w:r w:rsidRPr="00D07165">
        <w:rPr>
          <w:rFonts w:ascii="Times New Roman" w:hAnsi="Times New Roman"/>
          <w:color w:val="000000"/>
          <w:spacing w:val="2"/>
          <w:sz w:val="28"/>
          <w:szCs w:val="28"/>
          <w:lang w:eastAsia="ru-RU"/>
        </w:rPr>
        <w:t xml:space="preserve"> и </w:t>
      </w:r>
      <w:r w:rsidRPr="00D07165">
        <w:rPr>
          <w:rFonts w:ascii="Times New Roman" w:hAnsi="Times New Roman"/>
          <w:sz w:val="28"/>
          <w:szCs w:val="28"/>
          <w:lang w:eastAsia="ru-RU"/>
        </w:rPr>
        <w:t xml:space="preserve">(или) </w:t>
      </w:r>
      <w:r w:rsidRPr="00D07165">
        <w:rPr>
          <w:rFonts w:ascii="Times New Roman" w:hAnsi="Times New Roman"/>
          <w:color w:val="000000"/>
          <w:spacing w:val="2"/>
          <w:sz w:val="28"/>
          <w:szCs w:val="28"/>
          <w:lang w:eastAsia="ru-RU"/>
        </w:rPr>
        <w:t>членов их семей русскому языку;</w:t>
      </w:r>
    </w:p>
    <w:p w:rsidR="00F30E72" w:rsidRPr="00D07165" w:rsidRDefault="00F30E72" w:rsidP="00D07165">
      <w:pPr>
        <w:shd w:val="clear" w:color="auto" w:fill="FFFFFF"/>
        <w:spacing w:after="0" w:line="240" w:lineRule="auto"/>
        <w:ind w:firstLine="708"/>
        <w:jc w:val="both"/>
        <w:textAlignment w:val="baseline"/>
        <w:rPr>
          <w:rFonts w:ascii="Times New Roman" w:hAnsi="Times New Roman"/>
          <w:color w:val="000000"/>
          <w:spacing w:val="2"/>
          <w:sz w:val="28"/>
          <w:szCs w:val="28"/>
          <w:lang w:eastAsia="ru-RU"/>
        </w:rPr>
      </w:pPr>
      <w:r w:rsidRPr="00D07165">
        <w:rPr>
          <w:rFonts w:ascii="Times New Roman" w:hAnsi="Times New Roman"/>
          <w:color w:val="000000"/>
          <w:spacing w:val="2"/>
          <w:sz w:val="28"/>
          <w:szCs w:val="28"/>
          <w:lang w:eastAsia="ru-RU"/>
        </w:rPr>
        <w:t xml:space="preserve">информирование потенциальных участников </w:t>
      </w:r>
      <w:r w:rsidRPr="00D07165">
        <w:rPr>
          <w:rFonts w:ascii="Times New Roman" w:hAnsi="Times New Roman"/>
          <w:color w:val="000000"/>
          <w:sz w:val="28"/>
          <w:szCs w:val="28"/>
        </w:rPr>
        <w:t>Государственной программы</w:t>
      </w:r>
      <w:r w:rsidRPr="00D07165">
        <w:rPr>
          <w:rFonts w:ascii="Times New Roman" w:hAnsi="Times New Roman"/>
          <w:color w:val="000000"/>
          <w:spacing w:val="2"/>
          <w:sz w:val="28"/>
          <w:szCs w:val="28"/>
          <w:lang w:eastAsia="ru-RU"/>
        </w:rPr>
        <w:t xml:space="preserve"> об уровне обеспеченности детей в возрасте </w:t>
      </w:r>
      <w:r>
        <w:rPr>
          <w:rFonts w:ascii="Times New Roman" w:hAnsi="Times New Roman"/>
          <w:color w:val="000000"/>
          <w:spacing w:val="2"/>
          <w:sz w:val="28"/>
          <w:szCs w:val="28"/>
          <w:lang w:eastAsia="ru-RU"/>
        </w:rPr>
        <w:t xml:space="preserve">                                        от </w:t>
      </w:r>
      <w:r w:rsidRPr="00D07165">
        <w:rPr>
          <w:rFonts w:ascii="Times New Roman" w:hAnsi="Times New Roman"/>
          <w:color w:val="000000"/>
          <w:spacing w:val="2"/>
          <w:sz w:val="28"/>
          <w:szCs w:val="28"/>
          <w:lang w:eastAsia="ru-RU"/>
        </w:rPr>
        <w:t>1</w:t>
      </w:r>
      <w:r>
        <w:rPr>
          <w:rFonts w:ascii="Times New Roman" w:hAnsi="Times New Roman"/>
          <w:color w:val="000000"/>
          <w:spacing w:val="2"/>
          <w:sz w:val="28"/>
          <w:szCs w:val="28"/>
          <w:lang w:eastAsia="ru-RU"/>
        </w:rPr>
        <w:t xml:space="preserve"> года до </w:t>
      </w:r>
      <w:r w:rsidRPr="00D07165">
        <w:rPr>
          <w:rFonts w:ascii="Times New Roman" w:hAnsi="Times New Roman"/>
          <w:color w:val="000000"/>
          <w:spacing w:val="2"/>
          <w:sz w:val="28"/>
          <w:szCs w:val="28"/>
          <w:lang w:eastAsia="ru-RU"/>
        </w:rPr>
        <w:t>6 лет местами в</w:t>
      </w:r>
      <w:r>
        <w:rPr>
          <w:rFonts w:ascii="Times New Roman" w:hAnsi="Times New Roman"/>
          <w:color w:val="000000"/>
          <w:spacing w:val="2"/>
          <w:sz w:val="28"/>
          <w:szCs w:val="28"/>
          <w:lang w:eastAsia="ru-RU"/>
        </w:rPr>
        <w:t xml:space="preserve"> муниципальных</w:t>
      </w:r>
      <w:r w:rsidRPr="00D07165">
        <w:rPr>
          <w:rFonts w:ascii="Times New Roman" w:hAnsi="Times New Roman"/>
          <w:color w:val="000000"/>
          <w:spacing w:val="2"/>
          <w:sz w:val="28"/>
          <w:szCs w:val="28"/>
          <w:lang w:eastAsia="ru-RU"/>
        </w:rPr>
        <w:t> дошкольных образовательных организациях;</w:t>
      </w:r>
    </w:p>
    <w:p w:rsidR="00F30E72" w:rsidRPr="00D07165" w:rsidRDefault="00F30E72" w:rsidP="00D07165">
      <w:pPr>
        <w:shd w:val="clear" w:color="auto" w:fill="FFFFFF"/>
        <w:spacing w:after="0" w:line="240" w:lineRule="auto"/>
        <w:ind w:firstLine="708"/>
        <w:jc w:val="both"/>
        <w:textAlignment w:val="baseline"/>
        <w:rPr>
          <w:rFonts w:ascii="Times New Roman" w:hAnsi="Times New Roman"/>
          <w:color w:val="000000"/>
          <w:spacing w:val="2"/>
          <w:sz w:val="28"/>
          <w:szCs w:val="28"/>
          <w:lang w:eastAsia="ru-RU"/>
        </w:rPr>
      </w:pPr>
      <w:r w:rsidRPr="00D07165">
        <w:rPr>
          <w:rFonts w:ascii="Times New Roman" w:hAnsi="Times New Roman"/>
          <w:color w:val="000000"/>
          <w:spacing w:val="2"/>
          <w:sz w:val="28"/>
          <w:szCs w:val="28"/>
          <w:lang w:eastAsia="ru-RU"/>
        </w:rPr>
        <w:t xml:space="preserve">проведение разъяснительной работы о целях и задачах государственной миграционной политики Российской Федерации, </w:t>
      </w:r>
      <w:r>
        <w:rPr>
          <w:rFonts w:ascii="Times New Roman" w:hAnsi="Times New Roman"/>
          <w:color w:val="000000"/>
          <w:spacing w:val="2"/>
          <w:sz w:val="28"/>
          <w:szCs w:val="28"/>
          <w:lang w:eastAsia="ru-RU"/>
        </w:rPr>
        <w:t xml:space="preserve">                      </w:t>
      </w:r>
      <w:r w:rsidRPr="00D07165">
        <w:rPr>
          <w:rFonts w:ascii="Times New Roman" w:hAnsi="Times New Roman"/>
          <w:color w:val="000000"/>
          <w:spacing w:val="2"/>
          <w:sz w:val="28"/>
          <w:szCs w:val="28"/>
          <w:lang w:eastAsia="ru-RU"/>
        </w:rPr>
        <w:t xml:space="preserve">а также о задачах Программы, о соотечественниках, намеренных переселиться в Кабардино-Балкарскую Республику, в среде местного населения для формирования толерантного отношения к участникам </w:t>
      </w:r>
      <w:r w:rsidRPr="00D07165">
        <w:rPr>
          <w:rFonts w:ascii="Times New Roman" w:hAnsi="Times New Roman"/>
          <w:color w:val="000000"/>
          <w:sz w:val="28"/>
          <w:szCs w:val="28"/>
        </w:rPr>
        <w:t>Государственной программы</w:t>
      </w:r>
      <w:r w:rsidRPr="00D07165">
        <w:rPr>
          <w:rFonts w:ascii="Times New Roman" w:hAnsi="Times New Roman"/>
          <w:color w:val="000000"/>
          <w:spacing w:val="2"/>
          <w:sz w:val="28"/>
          <w:szCs w:val="28"/>
          <w:lang w:eastAsia="ru-RU"/>
        </w:rPr>
        <w:t xml:space="preserve"> и членам их семей;</w:t>
      </w:r>
    </w:p>
    <w:p w:rsidR="00F30E72" w:rsidRPr="00D07165" w:rsidRDefault="00F30E72" w:rsidP="00D07165">
      <w:pPr>
        <w:shd w:val="clear" w:color="auto" w:fill="FFFFFF"/>
        <w:spacing w:after="0" w:line="240" w:lineRule="auto"/>
        <w:ind w:firstLine="708"/>
        <w:jc w:val="both"/>
        <w:textAlignment w:val="baseline"/>
        <w:rPr>
          <w:rFonts w:ascii="Times New Roman" w:hAnsi="Times New Roman"/>
          <w:color w:val="000000"/>
          <w:spacing w:val="2"/>
          <w:sz w:val="28"/>
          <w:szCs w:val="28"/>
          <w:lang w:eastAsia="ru-RU"/>
        </w:rPr>
      </w:pPr>
      <w:r w:rsidRPr="00D07165">
        <w:rPr>
          <w:rFonts w:ascii="Times New Roman" w:hAnsi="Times New Roman"/>
          <w:color w:val="000000"/>
          <w:spacing w:val="2"/>
          <w:sz w:val="28"/>
          <w:szCs w:val="28"/>
          <w:lang w:eastAsia="ru-RU"/>
        </w:rPr>
        <w:t>вовлечение соотечественников в культурно-массовые мероприятия, проходящие на территории Кабардино-Балкарской Республики;</w:t>
      </w:r>
    </w:p>
    <w:p w:rsidR="00F30E72" w:rsidRPr="00D07165" w:rsidRDefault="00F30E72" w:rsidP="00D07165">
      <w:pPr>
        <w:widowControl w:val="0"/>
        <w:autoSpaceDE w:val="0"/>
        <w:autoSpaceDN w:val="0"/>
        <w:spacing w:after="0" w:line="240" w:lineRule="auto"/>
        <w:ind w:firstLine="709"/>
        <w:jc w:val="both"/>
        <w:rPr>
          <w:rFonts w:ascii="Times New Roman" w:hAnsi="Times New Roman"/>
          <w:color w:val="000000"/>
          <w:spacing w:val="2"/>
          <w:sz w:val="28"/>
          <w:szCs w:val="28"/>
          <w:lang w:eastAsia="ru-RU"/>
        </w:rPr>
      </w:pPr>
      <w:r w:rsidRPr="00D07165">
        <w:rPr>
          <w:rFonts w:ascii="Times New Roman" w:hAnsi="Times New Roman"/>
          <w:color w:val="000000"/>
          <w:spacing w:val="2"/>
          <w:sz w:val="28"/>
          <w:szCs w:val="28"/>
          <w:lang w:eastAsia="ru-RU"/>
        </w:rPr>
        <w:t>мониторинг реализации Программы, регулярный анализ хода ее исполнения.</w:t>
      </w:r>
    </w:p>
    <w:p w:rsidR="00F30E72" w:rsidRPr="00D07165" w:rsidRDefault="00F30E72" w:rsidP="00D07165">
      <w:pPr>
        <w:widowControl w:val="0"/>
        <w:autoSpaceDE w:val="0"/>
        <w:autoSpaceDN w:val="0"/>
        <w:spacing w:after="0" w:line="240" w:lineRule="auto"/>
        <w:ind w:firstLine="709"/>
        <w:jc w:val="both"/>
        <w:rPr>
          <w:rFonts w:ascii="Times New Roman" w:hAnsi="Times New Roman"/>
          <w:sz w:val="28"/>
          <w:szCs w:val="28"/>
          <w:lang w:eastAsia="ru-RU"/>
        </w:rPr>
      </w:pPr>
      <w:r w:rsidRPr="00D07165">
        <w:rPr>
          <w:rFonts w:ascii="Times New Roman" w:hAnsi="Times New Roman"/>
          <w:sz w:val="28"/>
          <w:szCs w:val="28"/>
          <w:lang w:eastAsia="ru-RU"/>
        </w:rPr>
        <w:t>В целях минимизации возможных рисков при реализации Программы устанавливаются следующие критерии отбора соотечественников для участия в Программе.</w:t>
      </w:r>
    </w:p>
    <w:p w:rsidR="00F30E72" w:rsidRPr="00D07165" w:rsidRDefault="00F30E72" w:rsidP="008843DE">
      <w:pPr>
        <w:widowControl w:val="0"/>
        <w:autoSpaceDE w:val="0"/>
        <w:autoSpaceDN w:val="0"/>
        <w:spacing w:after="0" w:line="240" w:lineRule="auto"/>
        <w:ind w:firstLine="709"/>
        <w:jc w:val="both"/>
        <w:rPr>
          <w:rFonts w:ascii="Times New Roman" w:hAnsi="Times New Roman"/>
          <w:sz w:val="28"/>
          <w:szCs w:val="28"/>
          <w:lang w:eastAsia="ru-RU"/>
        </w:rPr>
      </w:pPr>
      <w:r w:rsidRPr="00D07165">
        <w:rPr>
          <w:rFonts w:ascii="Times New Roman" w:hAnsi="Times New Roman"/>
          <w:sz w:val="28"/>
          <w:szCs w:val="28"/>
          <w:lang w:eastAsia="ru-RU"/>
        </w:rPr>
        <w:t xml:space="preserve">Участие в Программе могут принять </w:t>
      </w:r>
      <w:r w:rsidRPr="00A476E7">
        <w:rPr>
          <w:rFonts w:ascii="Times New Roman" w:hAnsi="Times New Roman"/>
          <w:sz w:val="28"/>
          <w:szCs w:val="28"/>
          <w:lang w:eastAsia="ru-RU"/>
        </w:rPr>
        <w:t xml:space="preserve"> </w:t>
      </w:r>
      <w:r>
        <w:rPr>
          <w:rFonts w:ascii="Times New Roman" w:hAnsi="Times New Roman"/>
          <w:sz w:val="28"/>
          <w:szCs w:val="28"/>
          <w:lang w:eastAsia="ru-RU"/>
        </w:rPr>
        <w:t xml:space="preserve">                           </w:t>
      </w:r>
      <w:r w:rsidRPr="00A476E7">
        <w:rPr>
          <w:rFonts w:ascii="Times New Roman" w:hAnsi="Times New Roman"/>
          <w:sz w:val="28"/>
          <w:szCs w:val="28"/>
          <w:lang w:eastAsia="ru-RU"/>
        </w:rPr>
        <w:t>соотечественник</w:t>
      </w:r>
      <w:r>
        <w:rPr>
          <w:rFonts w:ascii="Times New Roman" w:hAnsi="Times New Roman"/>
          <w:sz w:val="28"/>
          <w:szCs w:val="28"/>
          <w:lang w:eastAsia="ru-RU"/>
        </w:rPr>
        <w:t xml:space="preserve">и, обладающие дееспособностью, соответствующие установленному возрасту </w:t>
      </w:r>
      <w:r w:rsidRPr="00A476E7">
        <w:rPr>
          <w:rFonts w:ascii="Times New Roman" w:hAnsi="Times New Roman"/>
          <w:color w:val="FF0000"/>
          <w:sz w:val="28"/>
          <w:szCs w:val="28"/>
          <w:lang w:eastAsia="ru-RU"/>
        </w:rPr>
        <w:t xml:space="preserve"> </w:t>
      </w:r>
      <w:r w:rsidRPr="00A476E7">
        <w:rPr>
          <w:rFonts w:ascii="Times New Roman" w:hAnsi="Times New Roman"/>
          <w:sz w:val="28"/>
          <w:szCs w:val="28"/>
          <w:lang w:eastAsia="ru-RU"/>
        </w:rPr>
        <w:t xml:space="preserve">(женщины  </w:t>
      </w:r>
      <w:r>
        <w:rPr>
          <w:rFonts w:ascii="Times New Roman" w:hAnsi="Times New Roman"/>
          <w:sz w:val="28"/>
          <w:szCs w:val="28"/>
          <w:lang w:eastAsia="ru-RU"/>
        </w:rPr>
        <w:t xml:space="preserve">в возрасте </w:t>
      </w:r>
      <w:r w:rsidRPr="00A476E7">
        <w:rPr>
          <w:rFonts w:ascii="Times New Roman" w:hAnsi="Times New Roman"/>
          <w:sz w:val="28"/>
          <w:szCs w:val="28"/>
          <w:lang w:eastAsia="ru-RU"/>
        </w:rPr>
        <w:t>от  18  до 55 лет, мужчины в возрасте от 18 д</w:t>
      </w:r>
      <w:r>
        <w:rPr>
          <w:rFonts w:ascii="Times New Roman" w:hAnsi="Times New Roman"/>
          <w:sz w:val="28"/>
          <w:szCs w:val="28"/>
          <w:lang w:eastAsia="ru-RU"/>
        </w:rPr>
        <w:t>о 60 лет</w:t>
      </w:r>
      <w:r w:rsidRPr="00836313">
        <w:rPr>
          <w:rFonts w:ascii="Times New Roman" w:hAnsi="Times New Roman"/>
          <w:sz w:val="28"/>
          <w:szCs w:val="28"/>
          <w:lang w:eastAsia="ru-RU"/>
        </w:rPr>
        <w:t>; соотечественники – специалисты               и  ученые, занимающиеся актуальными научно-техническими проблемами –</w:t>
      </w:r>
      <w:r>
        <w:rPr>
          <w:rFonts w:ascii="Times New Roman" w:hAnsi="Times New Roman"/>
          <w:sz w:val="28"/>
          <w:szCs w:val="28"/>
          <w:lang w:eastAsia="ru-RU"/>
        </w:rPr>
        <w:t xml:space="preserve"> независимо от возраста</w:t>
      </w:r>
      <w:r w:rsidRPr="00A476E7">
        <w:rPr>
          <w:rFonts w:ascii="Times New Roman" w:hAnsi="Times New Roman"/>
          <w:sz w:val="28"/>
          <w:szCs w:val="28"/>
          <w:lang w:eastAsia="ru-RU"/>
        </w:rPr>
        <w:t xml:space="preserve">), </w:t>
      </w:r>
      <w:r w:rsidRPr="00A476E7">
        <w:rPr>
          <w:rFonts w:ascii="Times New Roman" w:hAnsi="Times New Roman" w:cs="Calibri"/>
          <w:sz w:val="28"/>
          <w:szCs w:val="28"/>
          <w:lang w:eastAsia="ru-RU"/>
        </w:rPr>
        <w:t>в </w:t>
      </w:r>
      <w:r>
        <w:rPr>
          <w:rFonts w:ascii="Times New Roman" w:hAnsi="Times New Roman" w:cs="Calibri"/>
          <w:sz w:val="28"/>
          <w:szCs w:val="28"/>
          <w:lang w:eastAsia="ru-RU"/>
        </w:rPr>
        <w:t xml:space="preserve"> </w:t>
      </w:r>
      <w:r w:rsidRPr="00A476E7">
        <w:rPr>
          <w:rFonts w:ascii="Times New Roman" w:hAnsi="Times New Roman" w:cs="Calibri"/>
          <w:sz w:val="28"/>
          <w:szCs w:val="28"/>
          <w:lang w:eastAsia="ru-RU"/>
        </w:rPr>
        <w:t xml:space="preserve">том числе </w:t>
      </w:r>
      <w:r w:rsidRPr="00836313">
        <w:rPr>
          <w:rFonts w:ascii="Times New Roman" w:hAnsi="Times New Roman" w:cs="Calibri"/>
          <w:sz w:val="28"/>
          <w:szCs w:val="28"/>
          <w:lang w:eastAsia="ru-RU"/>
        </w:rPr>
        <w:t>этнические адыги             и балкарцы,</w:t>
      </w:r>
      <w:r w:rsidRPr="00836313">
        <w:rPr>
          <w:rFonts w:ascii="Times New Roman" w:hAnsi="Times New Roman"/>
          <w:sz w:val="28"/>
          <w:szCs w:val="28"/>
          <w:lang w:eastAsia="ru-RU"/>
        </w:rPr>
        <w:t xml:space="preserve"> о</w:t>
      </w:r>
      <w:r w:rsidRPr="00D07165">
        <w:rPr>
          <w:rFonts w:ascii="Times New Roman" w:hAnsi="Times New Roman"/>
          <w:sz w:val="28"/>
          <w:szCs w:val="28"/>
          <w:lang w:eastAsia="ru-RU"/>
        </w:rPr>
        <w:t>тносящиеся</w:t>
      </w:r>
      <w:r>
        <w:rPr>
          <w:rFonts w:ascii="Times New Roman" w:hAnsi="Times New Roman"/>
          <w:sz w:val="28"/>
          <w:szCs w:val="28"/>
          <w:lang w:eastAsia="ru-RU"/>
        </w:rPr>
        <w:t xml:space="preserve"> </w:t>
      </w:r>
      <w:r w:rsidRPr="00D07165">
        <w:rPr>
          <w:rFonts w:ascii="Times New Roman" w:hAnsi="Times New Roman"/>
          <w:sz w:val="28"/>
          <w:szCs w:val="28"/>
          <w:lang w:eastAsia="ru-RU"/>
        </w:rPr>
        <w:t xml:space="preserve"> к </w:t>
      </w:r>
      <w:r>
        <w:rPr>
          <w:rFonts w:ascii="Times New Roman" w:hAnsi="Times New Roman"/>
          <w:sz w:val="28"/>
          <w:szCs w:val="28"/>
          <w:lang w:eastAsia="ru-RU"/>
        </w:rPr>
        <w:t xml:space="preserve">следующим </w:t>
      </w:r>
      <w:r w:rsidRPr="00D07165">
        <w:rPr>
          <w:rFonts w:ascii="Times New Roman" w:hAnsi="Times New Roman"/>
          <w:sz w:val="28"/>
          <w:szCs w:val="28"/>
          <w:lang w:eastAsia="ru-RU"/>
        </w:rPr>
        <w:t>категориям:</w:t>
      </w:r>
    </w:p>
    <w:p w:rsidR="00F30E72" w:rsidRPr="00D07165" w:rsidRDefault="00F30E72" w:rsidP="00D07165">
      <w:pPr>
        <w:widowControl w:val="0"/>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1) п</w:t>
      </w:r>
      <w:r w:rsidRPr="00D07165">
        <w:rPr>
          <w:rFonts w:ascii="Times New Roman" w:hAnsi="Times New Roman"/>
          <w:sz w:val="28"/>
          <w:szCs w:val="28"/>
          <w:lang w:eastAsia="ru-RU"/>
        </w:rPr>
        <w:t xml:space="preserve">остоянно или временно проживающие на законном основании </w:t>
      </w:r>
      <w:r w:rsidRPr="00D07165">
        <w:rPr>
          <w:rFonts w:ascii="Times New Roman" w:hAnsi="Times New Roman"/>
          <w:sz w:val="28"/>
          <w:szCs w:val="28"/>
          <w:lang w:eastAsia="ru-RU"/>
        </w:rPr>
        <w:br/>
      </w:r>
      <w:r w:rsidRPr="00D07165">
        <w:rPr>
          <w:rFonts w:ascii="Times New Roman" w:hAnsi="Times New Roman"/>
          <w:sz w:val="28"/>
          <w:szCs w:val="28"/>
          <w:lang w:eastAsia="ru-RU"/>
        </w:rPr>
        <w:lastRenderedPageBreak/>
        <w:t>на территории Российской Федерации</w:t>
      </w:r>
      <w:r w:rsidRPr="00D07165">
        <w:rPr>
          <w:rFonts w:ascii="Times New Roman" w:hAnsi="Times New Roman"/>
          <w:sz w:val="28"/>
          <w:szCs w:val="28"/>
          <w:vertAlign w:val="superscript"/>
          <w:lang w:eastAsia="ru-RU"/>
        </w:rPr>
        <w:footnoteReference w:id="1"/>
      </w:r>
      <w:r w:rsidRPr="00D07165">
        <w:rPr>
          <w:rFonts w:ascii="Times New Roman" w:hAnsi="Times New Roman"/>
          <w:sz w:val="28"/>
          <w:szCs w:val="28"/>
          <w:lang w:eastAsia="ru-RU"/>
        </w:rPr>
        <w:t xml:space="preserve"> либо прибывшие на территорию Российской Федерации в экстренном массовом порядке, признанные беженцами на территории Российской Федерации или получившие временное убежище на территории </w:t>
      </w:r>
      <w:r w:rsidRPr="00D07165">
        <w:rPr>
          <w:rFonts w:ascii="Times New Roman" w:hAnsi="Times New Roman" w:cs="Calibri"/>
          <w:sz w:val="28"/>
          <w:szCs w:val="28"/>
          <w:lang w:eastAsia="ru-RU"/>
        </w:rPr>
        <w:t>Российской Федерации, соответствующие одному из следующих оснований:</w:t>
      </w:r>
    </w:p>
    <w:p w:rsidR="00F30E72" w:rsidRPr="00D07165" w:rsidRDefault="00F30E72" w:rsidP="00D07165">
      <w:pPr>
        <w:widowControl w:val="0"/>
        <w:autoSpaceDE w:val="0"/>
        <w:autoSpaceDN w:val="0"/>
        <w:spacing w:after="0" w:line="240" w:lineRule="auto"/>
        <w:ind w:firstLine="709"/>
        <w:jc w:val="both"/>
        <w:rPr>
          <w:rFonts w:ascii="Times New Roman" w:hAnsi="Times New Roman"/>
          <w:sz w:val="28"/>
          <w:szCs w:val="28"/>
          <w:lang w:eastAsia="ru-RU"/>
        </w:rPr>
      </w:pPr>
      <w:r w:rsidRPr="00D07165">
        <w:rPr>
          <w:rFonts w:ascii="Times New Roman" w:hAnsi="Times New Roman"/>
          <w:sz w:val="28"/>
          <w:szCs w:val="28"/>
          <w:lang w:eastAsia="ru-RU"/>
        </w:rPr>
        <w:t xml:space="preserve">имеющие среднее профессиональное или высшее образование </w:t>
      </w:r>
      <w:r w:rsidRPr="00D07165">
        <w:rPr>
          <w:rFonts w:ascii="Times New Roman" w:hAnsi="Times New Roman"/>
          <w:sz w:val="28"/>
          <w:szCs w:val="28"/>
          <w:lang w:eastAsia="ru-RU"/>
        </w:rPr>
        <w:br/>
        <w:t xml:space="preserve">и осуществлявшие на момент подачи заявления на участие в Программе </w:t>
      </w:r>
      <w:r w:rsidRPr="00D07165">
        <w:rPr>
          <w:rFonts w:ascii="Times New Roman" w:hAnsi="Times New Roman"/>
          <w:sz w:val="28"/>
          <w:szCs w:val="28"/>
          <w:lang w:eastAsia="ru-RU"/>
        </w:rPr>
        <w:br/>
        <w:t xml:space="preserve">в течение последних шести месяцев за последний год на законных основаниях документально подтверждаемую трудовую или иную, </w:t>
      </w:r>
      <w:r>
        <w:rPr>
          <w:rFonts w:ascii="Times New Roman" w:hAnsi="Times New Roman"/>
          <w:sz w:val="28"/>
          <w:szCs w:val="28"/>
          <w:lang w:eastAsia="ru-RU"/>
        </w:rPr>
        <w:t xml:space="preserve">                   </w:t>
      </w:r>
      <w:r w:rsidRPr="00D07165">
        <w:rPr>
          <w:rFonts w:ascii="Times New Roman" w:hAnsi="Times New Roman"/>
          <w:sz w:val="28"/>
          <w:szCs w:val="28"/>
          <w:lang w:eastAsia="ru-RU"/>
        </w:rPr>
        <w:t>не запрещенную законодательством Российской Федерации деятельность, приносящую доход (за исключением лиц, впервые ищущих работу и относящихся к категории молодежи);</w:t>
      </w:r>
    </w:p>
    <w:p w:rsidR="00F30E72" w:rsidRPr="00D07165" w:rsidRDefault="00F30E72" w:rsidP="00D07165">
      <w:pPr>
        <w:widowControl w:val="0"/>
        <w:autoSpaceDE w:val="0"/>
        <w:autoSpaceDN w:val="0"/>
        <w:spacing w:after="0" w:line="240" w:lineRule="auto"/>
        <w:ind w:firstLine="709"/>
        <w:jc w:val="both"/>
        <w:rPr>
          <w:rFonts w:ascii="Times New Roman" w:hAnsi="Times New Roman"/>
          <w:sz w:val="28"/>
          <w:szCs w:val="28"/>
          <w:lang w:eastAsia="ru-RU"/>
        </w:rPr>
      </w:pPr>
      <w:r w:rsidRPr="00D07165">
        <w:rPr>
          <w:rFonts w:ascii="Times New Roman" w:hAnsi="Times New Roman"/>
          <w:sz w:val="28"/>
          <w:szCs w:val="28"/>
          <w:lang w:eastAsia="ru-RU"/>
        </w:rPr>
        <w:t xml:space="preserve">студенты выпускных курсов очной формы обучения, получающие среднее профессиональное или высшее образование в организациях, осуществляющих образовательную деятельность, расположенных на территории </w:t>
      </w:r>
      <w:r>
        <w:rPr>
          <w:rFonts w:ascii="Times New Roman" w:hAnsi="Times New Roman"/>
          <w:sz w:val="28"/>
          <w:szCs w:val="28"/>
          <w:lang w:eastAsia="ru-RU"/>
        </w:rPr>
        <w:t>Кабардино-Балкарской Республики;</w:t>
      </w:r>
    </w:p>
    <w:p w:rsidR="00F30E72" w:rsidRPr="00D07165" w:rsidRDefault="00F30E72" w:rsidP="00D07165">
      <w:pPr>
        <w:widowControl w:val="0"/>
        <w:autoSpaceDE w:val="0"/>
        <w:autoSpaceDN w:val="0"/>
        <w:spacing w:after="0" w:line="240" w:lineRule="auto"/>
        <w:ind w:firstLine="709"/>
        <w:jc w:val="both"/>
        <w:rPr>
          <w:rFonts w:ascii="Times New Roman" w:hAnsi="Times New Roman"/>
          <w:sz w:val="28"/>
          <w:szCs w:val="28"/>
          <w:lang w:eastAsia="ru-RU"/>
        </w:rPr>
      </w:pPr>
      <w:r w:rsidRPr="00D07165">
        <w:rPr>
          <w:rFonts w:ascii="Times New Roman" w:hAnsi="Times New Roman"/>
          <w:sz w:val="28"/>
          <w:szCs w:val="28"/>
          <w:lang w:eastAsia="ru-RU"/>
        </w:rPr>
        <w:t>2</w:t>
      </w:r>
      <w:r>
        <w:rPr>
          <w:rFonts w:ascii="Times New Roman" w:hAnsi="Times New Roman"/>
          <w:sz w:val="28"/>
          <w:szCs w:val="28"/>
          <w:lang w:eastAsia="ru-RU"/>
        </w:rPr>
        <w:t>) п</w:t>
      </w:r>
      <w:r w:rsidRPr="00D07165">
        <w:rPr>
          <w:rFonts w:ascii="Times New Roman" w:hAnsi="Times New Roman"/>
          <w:sz w:val="28"/>
          <w:szCs w:val="28"/>
          <w:lang w:eastAsia="ru-RU"/>
        </w:rPr>
        <w:t xml:space="preserve">роживающие за пределами Российской Федерации </w:t>
      </w:r>
      <w:r>
        <w:rPr>
          <w:rFonts w:ascii="Times New Roman" w:hAnsi="Times New Roman"/>
          <w:sz w:val="28"/>
          <w:szCs w:val="28"/>
          <w:lang w:eastAsia="ru-RU"/>
        </w:rPr>
        <w:t xml:space="preserve">                             </w:t>
      </w:r>
      <w:r w:rsidRPr="00D07165">
        <w:rPr>
          <w:rFonts w:ascii="Times New Roman" w:hAnsi="Times New Roman"/>
          <w:sz w:val="28"/>
          <w:szCs w:val="28"/>
          <w:lang w:eastAsia="ru-RU"/>
        </w:rPr>
        <w:t xml:space="preserve">и желающие переселиться на постоянное место жительства в Кабардино-Балкарскую </w:t>
      </w:r>
      <w:r w:rsidRPr="00B310DC">
        <w:rPr>
          <w:rFonts w:ascii="Times New Roman" w:hAnsi="Times New Roman"/>
          <w:sz w:val="28"/>
          <w:szCs w:val="28"/>
          <w:lang w:eastAsia="ru-RU"/>
        </w:rPr>
        <w:t>Республику в целях:</w:t>
      </w:r>
    </w:p>
    <w:p w:rsidR="00F30E72" w:rsidRPr="00D07165" w:rsidRDefault="00F30E72" w:rsidP="00D07165">
      <w:pPr>
        <w:widowControl w:val="0"/>
        <w:autoSpaceDE w:val="0"/>
        <w:autoSpaceDN w:val="0"/>
        <w:spacing w:after="0" w:line="240" w:lineRule="auto"/>
        <w:ind w:firstLine="709"/>
        <w:jc w:val="both"/>
        <w:rPr>
          <w:rFonts w:ascii="Times New Roman" w:hAnsi="Times New Roman"/>
          <w:sz w:val="28"/>
          <w:szCs w:val="28"/>
          <w:lang w:eastAsia="ru-RU"/>
        </w:rPr>
      </w:pPr>
      <w:r w:rsidRPr="00D07165">
        <w:rPr>
          <w:rFonts w:ascii="Times New Roman" w:hAnsi="Times New Roman"/>
          <w:sz w:val="28"/>
          <w:szCs w:val="28"/>
          <w:lang w:eastAsia="ru-RU"/>
        </w:rPr>
        <w:t>осуществления трудовой деятельности – должны иметь опыт работы и квалификацию, соответствующие требованиям по вакансиям, востребованным на рынке труда Кабардино-Балкарской Республики;</w:t>
      </w:r>
    </w:p>
    <w:p w:rsidR="00F30E72" w:rsidRPr="00D07165" w:rsidRDefault="00F30E72" w:rsidP="008843DE">
      <w:pPr>
        <w:widowControl w:val="0"/>
        <w:autoSpaceDE w:val="0"/>
        <w:autoSpaceDN w:val="0"/>
        <w:spacing w:after="0" w:line="240" w:lineRule="auto"/>
        <w:ind w:firstLine="709"/>
        <w:jc w:val="both"/>
        <w:rPr>
          <w:rFonts w:ascii="Times New Roman" w:hAnsi="Times New Roman"/>
          <w:sz w:val="28"/>
          <w:szCs w:val="28"/>
          <w:lang w:eastAsia="ru-RU"/>
        </w:rPr>
      </w:pPr>
      <w:r w:rsidRPr="00D07165">
        <w:rPr>
          <w:rFonts w:ascii="Times New Roman" w:hAnsi="Times New Roman"/>
          <w:sz w:val="28"/>
          <w:szCs w:val="28"/>
          <w:lang w:eastAsia="ru-RU"/>
        </w:rPr>
        <w:t>или (и) для занятия образовательной, научно-исследовательской деятельностью в</w:t>
      </w:r>
      <w:r>
        <w:rPr>
          <w:rFonts w:ascii="Times New Roman" w:hAnsi="Times New Roman"/>
          <w:sz w:val="28"/>
          <w:szCs w:val="28"/>
          <w:lang w:eastAsia="ru-RU"/>
        </w:rPr>
        <w:t xml:space="preserve"> </w:t>
      </w:r>
      <w:r w:rsidRPr="00D07165">
        <w:rPr>
          <w:rFonts w:ascii="Times New Roman" w:hAnsi="Times New Roman"/>
          <w:sz w:val="28"/>
          <w:szCs w:val="28"/>
          <w:lang w:eastAsia="ru-RU"/>
        </w:rPr>
        <w:t xml:space="preserve">области социально-гуманитарных, </w:t>
      </w:r>
      <w:r>
        <w:rPr>
          <w:rFonts w:ascii="Times New Roman" w:hAnsi="Times New Roman"/>
          <w:sz w:val="28"/>
          <w:szCs w:val="28"/>
          <w:lang w:eastAsia="ru-RU"/>
        </w:rPr>
        <w:t xml:space="preserve">                               </w:t>
      </w:r>
      <w:r w:rsidRPr="00D07165">
        <w:rPr>
          <w:rFonts w:ascii="Times New Roman" w:hAnsi="Times New Roman"/>
          <w:sz w:val="28"/>
          <w:szCs w:val="28"/>
          <w:lang w:eastAsia="ru-RU"/>
        </w:rPr>
        <w:t xml:space="preserve">инженерно-технических, сельскохозяйственных и естественных </w:t>
      </w:r>
      <w:r>
        <w:rPr>
          <w:rFonts w:ascii="Times New Roman" w:hAnsi="Times New Roman"/>
          <w:sz w:val="28"/>
          <w:szCs w:val="28"/>
          <w:lang w:eastAsia="ru-RU"/>
        </w:rPr>
        <w:t xml:space="preserve">                        </w:t>
      </w:r>
      <w:r w:rsidRPr="00D07165">
        <w:rPr>
          <w:rFonts w:ascii="Times New Roman" w:hAnsi="Times New Roman"/>
          <w:sz w:val="28"/>
          <w:szCs w:val="28"/>
          <w:lang w:eastAsia="ru-RU"/>
        </w:rPr>
        <w:t xml:space="preserve">наук, </w:t>
      </w:r>
      <w:r>
        <w:rPr>
          <w:rFonts w:ascii="Times New Roman" w:hAnsi="Times New Roman"/>
          <w:sz w:val="28"/>
          <w:szCs w:val="28"/>
          <w:lang w:eastAsia="ru-RU"/>
        </w:rPr>
        <w:t xml:space="preserve">– </w:t>
      </w:r>
      <w:r w:rsidRPr="00D07165">
        <w:rPr>
          <w:rFonts w:ascii="Times New Roman" w:hAnsi="Times New Roman"/>
          <w:sz w:val="28"/>
          <w:szCs w:val="28"/>
          <w:lang w:eastAsia="ru-RU"/>
        </w:rPr>
        <w:t xml:space="preserve">ученую степень и опыт работы в данных направлениях. </w:t>
      </w:r>
    </w:p>
    <w:p w:rsidR="00F30E72" w:rsidRPr="00B310DC" w:rsidRDefault="00F30E72" w:rsidP="00D07165">
      <w:pPr>
        <w:widowControl w:val="0"/>
        <w:autoSpaceDE w:val="0"/>
        <w:autoSpaceDN w:val="0"/>
        <w:spacing w:after="0" w:line="240" w:lineRule="auto"/>
        <w:ind w:firstLine="709"/>
        <w:jc w:val="both"/>
        <w:rPr>
          <w:rFonts w:ascii="Times New Roman" w:hAnsi="Times New Roman"/>
          <w:sz w:val="28"/>
          <w:szCs w:val="28"/>
          <w:lang w:eastAsia="ru-RU"/>
        </w:rPr>
      </w:pPr>
      <w:r w:rsidRPr="00B310DC">
        <w:rPr>
          <w:rFonts w:ascii="Times New Roman" w:hAnsi="Times New Roman"/>
          <w:sz w:val="28"/>
          <w:szCs w:val="28"/>
          <w:lang w:eastAsia="ru-RU"/>
        </w:rPr>
        <w:t xml:space="preserve">Несоответствие указанным требованиям, а также представление заведомо ложных сведений являются основаниями для отказа в участии в  Программе. </w:t>
      </w:r>
    </w:p>
    <w:p w:rsidR="00F30E72" w:rsidRPr="00D07165" w:rsidRDefault="00F30E72" w:rsidP="006C5E53">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B310DC">
        <w:rPr>
          <w:rFonts w:ascii="Times New Roman" w:hAnsi="Times New Roman"/>
          <w:sz w:val="28"/>
          <w:szCs w:val="28"/>
          <w:lang w:eastAsia="ru-RU"/>
        </w:rPr>
        <w:t xml:space="preserve">Приоритет </w:t>
      </w:r>
      <w:r w:rsidRPr="00B310DC">
        <w:rPr>
          <w:rFonts w:ascii="Times New Roman" w:hAnsi="Times New Roman"/>
          <w:sz w:val="28"/>
          <w:szCs w:val="28"/>
        </w:rPr>
        <w:t>при</w:t>
      </w:r>
      <w:r w:rsidRPr="00D07165">
        <w:rPr>
          <w:rFonts w:ascii="Times New Roman" w:hAnsi="Times New Roman"/>
          <w:sz w:val="28"/>
          <w:szCs w:val="28"/>
        </w:rPr>
        <w:t xml:space="preserve"> отборе участников Государственной программы будет отдаваться </w:t>
      </w:r>
      <w:r w:rsidRPr="00D07165">
        <w:rPr>
          <w:rFonts w:ascii="Times New Roman" w:hAnsi="Times New Roman"/>
          <w:sz w:val="28"/>
          <w:szCs w:val="28"/>
          <w:lang w:eastAsia="ru-RU"/>
        </w:rPr>
        <w:t>соотечественникам, имеющим профессии (специальности), востребованные на рынке труда Кабардино-Балкарской Республики, а также специалистам и ученым, занимающимся актуальными научн</w:t>
      </w:r>
      <w:r>
        <w:rPr>
          <w:rFonts w:ascii="Times New Roman" w:hAnsi="Times New Roman"/>
          <w:sz w:val="28"/>
          <w:szCs w:val="28"/>
          <w:lang w:eastAsia="ru-RU"/>
        </w:rPr>
        <w:t>о-</w:t>
      </w:r>
      <w:r w:rsidRPr="00D07165">
        <w:rPr>
          <w:rFonts w:ascii="Times New Roman" w:hAnsi="Times New Roman"/>
          <w:sz w:val="28"/>
          <w:szCs w:val="28"/>
          <w:lang w:eastAsia="ru-RU"/>
        </w:rPr>
        <w:t>техническими проблемами.</w:t>
      </w:r>
    </w:p>
    <w:sectPr w:rsidR="00F30E72" w:rsidRPr="00D07165" w:rsidSect="00FB73D5">
      <w:pgSz w:w="11906" w:h="16838" w:code="9"/>
      <w:pgMar w:top="1418" w:right="1418" w:bottom="170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40FD" w:rsidRDefault="007E40FD" w:rsidP="00D07165">
      <w:pPr>
        <w:spacing w:after="0" w:line="240" w:lineRule="auto"/>
      </w:pPr>
      <w:r>
        <w:separator/>
      </w:r>
    </w:p>
  </w:endnote>
  <w:endnote w:type="continuationSeparator" w:id="0">
    <w:p w:rsidR="007E40FD" w:rsidRDefault="007E40FD" w:rsidP="00D071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0E72" w:rsidRDefault="00F30E72" w:rsidP="00D07165">
    <w:pPr>
      <w:pStyle w:val="ad"/>
    </w:pPr>
  </w:p>
  <w:p w:rsidR="00F30E72" w:rsidRDefault="00F30E72">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40FD" w:rsidRDefault="007E40FD" w:rsidP="00D07165">
      <w:pPr>
        <w:spacing w:after="0" w:line="240" w:lineRule="auto"/>
      </w:pPr>
      <w:r>
        <w:separator/>
      </w:r>
    </w:p>
  </w:footnote>
  <w:footnote w:type="continuationSeparator" w:id="0">
    <w:p w:rsidR="007E40FD" w:rsidRDefault="007E40FD" w:rsidP="00D07165">
      <w:pPr>
        <w:spacing w:after="0" w:line="240" w:lineRule="auto"/>
      </w:pPr>
      <w:r>
        <w:continuationSeparator/>
      </w:r>
    </w:p>
  </w:footnote>
  <w:footnote w:id="1">
    <w:p w:rsidR="00F30E72" w:rsidRDefault="00F30E72" w:rsidP="00A33A10">
      <w:pPr>
        <w:pStyle w:val="af1"/>
        <w:ind w:left="142" w:firstLine="566"/>
        <w:jc w:val="both"/>
      </w:pPr>
      <w:r>
        <w:rPr>
          <w:rStyle w:val="af3"/>
        </w:rPr>
        <w:footnoteRef/>
      </w:r>
      <w:r w:rsidRPr="004806DA">
        <w:rPr>
          <w:rFonts w:ascii="Times New Roman" w:hAnsi="Times New Roman"/>
        </w:rPr>
        <w:t>В соответствии с Федеральны</w:t>
      </w:r>
      <w:r>
        <w:rPr>
          <w:rFonts w:ascii="Times New Roman" w:hAnsi="Times New Roman"/>
        </w:rPr>
        <w:t>м</w:t>
      </w:r>
      <w:r w:rsidRPr="004806DA">
        <w:rPr>
          <w:rFonts w:ascii="Times New Roman" w:hAnsi="Times New Roman"/>
        </w:rPr>
        <w:t xml:space="preserve"> закон</w:t>
      </w:r>
      <w:r>
        <w:rPr>
          <w:rFonts w:ascii="Times New Roman" w:hAnsi="Times New Roman"/>
        </w:rPr>
        <w:t>ом</w:t>
      </w:r>
      <w:r w:rsidRPr="004806DA">
        <w:rPr>
          <w:rFonts w:ascii="Times New Roman" w:hAnsi="Times New Roman"/>
        </w:rPr>
        <w:t xml:space="preserve"> от 25</w:t>
      </w:r>
      <w:r>
        <w:rPr>
          <w:rFonts w:ascii="Times New Roman" w:hAnsi="Times New Roman"/>
        </w:rPr>
        <w:t xml:space="preserve"> июля </w:t>
      </w:r>
      <w:r w:rsidRPr="004806DA">
        <w:rPr>
          <w:rFonts w:ascii="Times New Roman" w:hAnsi="Times New Roman"/>
        </w:rPr>
        <w:t xml:space="preserve">2002 </w:t>
      </w:r>
      <w:r>
        <w:rPr>
          <w:rFonts w:ascii="Times New Roman" w:hAnsi="Times New Roman"/>
        </w:rPr>
        <w:t>№</w:t>
      </w:r>
      <w:r w:rsidRPr="004806DA">
        <w:rPr>
          <w:rFonts w:ascii="Times New Roman" w:hAnsi="Times New Roman"/>
        </w:rPr>
        <w:t xml:space="preserve"> 115-ФЗ </w:t>
      </w:r>
      <w:r>
        <w:rPr>
          <w:rFonts w:ascii="Times New Roman" w:hAnsi="Times New Roman"/>
        </w:rPr>
        <w:t>«</w:t>
      </w:r>
      <w:r w:rsidRPr="004806DA">
        <w:rPr>
          <w:rFonts w:ascii="Times New Roman" w:hAnsi="Times New Roman"/>
        </w:rPr>
        <w:t>О правовом положении иностранных граждан в Российской Федерации</w:t>
      </w:r>
      <w:r>
        <w:rPr>
          <w:rFonts w:ascii="Times New Roman" w:hAnsi="Times New Roman"/>
        </w:rPr>
        <w:t xml:space="preserve">» </w:t>
      </w:r>
      <w:r>
        <w:rPr>
          <w:rFonts w:ascii="Times New Roman" w:hAnsi="Times New Roman"/>
          <w:lang w:eastAsia="ru-RU"/>
        </w:rPr>
        <w:t>временно проживающим в Российской Федерации иностранным гражданином является лицо, получившее разрешение на временное проживание; постоянно проживающим в Российской Федерации иностранным гражданином - лицо, получившее вид на жительство.</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0E72" w:rsidRDefault="005C3322" w:rsidP="007A6B9C">
    <w:pPr>
      <w:pStyle w:val="ab"/>
      <w:framePr w:wrap="around" w:vAnchor="text" w:hAnchor="margin" w:xAlign="center" w:y="1"/>
      <w:rPr>
        <w:rStyle w:val="afb"/>
      </w:rPr>
    </w:pPr>
    <w:r>
      <w:rPr>
        <w:rStyle w:val="afb"/>
      </w:rPr>
      <w:fldChar w:fldCharType="begin"/>
    </w:r>
    <w:r w:rsidR="00F30E72">
      <w:rPr>
        <w:rStyle w:val="afb"/>
      </w:rPr>
      <w:instrText xml:space="preserve">PAGE  </w:instrText>
    </w:r>
    <w:r>
      <w:rPr>
        <w:rStyle w:val="afb"/>
      </w:rPr>
      <w:fldChar w:fldCharType="end"/>
    </w:r>
  </w:p>
  <w:p w:rsidR="00F30E72" w:rsidRDefault="00F30E72">
    <w:pPr>
      <w:pStyle w:val="ab"/>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0E72" w:rsidRDefault="005C3322" w:rsidP="007A6B9C">
    <w:pPr>
      <w:pStyle w:val="ab"/>
      <w:framePr w:wrap="around" w:vAnchor="text" w:hAnchor="margin" w:xAlign="center" w:y="1"/>
      <w:rPr>
        <w:rStyle w:val="afb"/>
      </w:rPr>
    </w:pPr>
    <w:r>
      <w:rPr>
        <w:rStyle w:val="afb"/>
      </w:rPr>
      <w:fldChar w:fldCharType="begin"/>
    </w:r>
    <w:r w:rsidR="00F30E72">
      <w:rPr>
        <w:rStyle w:val="afb"/>
      </w:rPr>
      <w:instrText xml:space="preserve">PAGE  </w:instrText>
    </w:r>
    <w:r>
      <w:rPr>
        <w:rStyle w:val="afb"/>
      </w:rPr>
      <w:fldChar w:fldCharType="separate"/>
    </w:r>
    <w:r w:rsidR="00932834">
      <w:rPr>
        <w:rStyle w:val="afb"/>
        <w:noProof/>
      </w:rPr>
      <w:t>8</w:t>
    </w:r>
    <w:r>
      <w:rPr>
        <w:rStyle w:val="afb"/>
      </w:rPr>
      <w:fldChar w:fldCharType="end"/>
    </w:r>
  </w:p>
  <w:p w:rsidR="00F30E72" w:rsidRDefault="00F30E72">
    <w:pPr>
      <w:pStyle w:val="ab"/>
      <w:jc w:val="center"/>
    </w:pPr>
  </w:p>
  <w:p w:rsidR="00F30E72" w:rsidRDefault="00F30E72">
    <w:pPr>
      <w:pStyle w:val="ab"/>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0E72" w:rsidRDefault="00F30E72">
    <w:pPr>
      <w:pStyle w:val="ab"/>
      <w:jc w:val="center"/>
    </w:pPr>
  </w:p>
  <w:p w:rsidR="00F30E72" w:rsidRPr="00834D1A" w:rsidRDefault="00F30E72" w:rsidP="00D07165">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C4AA0"/>
    <w:multiLevelType w:val="hybridMultilevel"/>
    <w:tmpl w:val="213415C8"/>
    <w:lvl w:ilvl="0" w:tplc="0419000F">
      <w:start w:val="1"/>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109E3041"/>
    <w:multiLevelType w:val="multilevel"/>
    <w:tmpl w:val="18724ADA"/>
    <w:lvl w:ilvl="0">
      <w:start w:val="1"/>
      <w:numFmt w:val="upperRoman"/>
      <w:lvlText w:val="%1."/>
      <w:lvlJc w:val="left"/>
      <w:pPr>
        <w:ind w:left="5540" w:hanging="720"/>
      </w:pPr>
      <w:rPr>
        <w:rFonts w:cs="Times New Roman" w:hint="default"/>
      </w:rPr>
    </w:lvl>
    <w:lvl w:ilvl="1">
      <w:start w:val="1"/>
      <w:numFmt w:val="decimal"/>
      <w:isLgl/>
      <w:lvlText w:val="%1.%2."/>
      <w:lvlJc w:val="left"/>
      <w:pPr>
        <w:ind w:left="5540" w:hanging="720"/>
      </w:pPr>
      <w:rPr>
        <w:rFonts w:cs="Times New Roman" w:hint="default"/>
      </w:rPr>
    </w:lvl>
    <w:lvl w:ilvl="2">
      <w:start w:val="1"/>
      <w:numFmt w:val="decimal"/>
      <w:isLgl/>
      <w:lvlText w:val="%1.%2.%3."/>
      <w:lvlJc w:val="left"/>
      <w:pPr>
        <w:ind w:left="5540" w:hanging="720"/>
      </w:pPr>
      <w:rPr>
        <w:rFonts w:cs="Times New Roman" w:hint="default"/>
      </w:rPr>
    </w:lvl>
    <w:lvl w:ilvl="3">
      <w:start w:val="1"/>
      <w:numFmt w:val="decimal"/>
      <w:isLgl/>
      <w:lvlText w:val="%1.%2.%3.%4."/>
      <w:lvlJc w:val="left"/>
      <w:pPr>
        <w:ind w:left="5900" w:hanging="1080"/>
      </w:pPr>
      <w:rPr>
        <w:rFonts w:cs="Times New Roman" w:hint="default"/>
      </w:rPr>
    </w:lvl>
    <w:lvl w:ilvl="4">
      <w:start w:val="1"/>
      <w:numFmt w:val="decimal"/>
      <w:isLgl/>
      <w:lvlText w:val="%1.%2.%3.%4.%5."/>
      <w:lvlJc w:val="left"/>
      <w:pPr>
        <w:ind w:left="5900" w:hanging="1080"/>
      </w:pPr>
      <w:rPr>
        <w:rFonts w:cs="Times New Roman" w:hint="default"/>
      </w:rPr>
    </w:lvl>
    <w:lvl w:ilvl="5">
      <w:start w:val="1"/>
      <w:numFmt w:val="decimal"/>
      <w:isLgl/>
      <w:lvlText w:val="%1.%2.%3.%4.%5.%6."/>
      <w:lvlJc w:val="left"/>
      <w:pPr>
        <w:ind w:left="6260" w:hanging="1440"/>
      </w:pPr>
      <w:rPr>
        <w:rFonts w:cs="Times New Roman" w:hint="default"/>
      </w:rPr>
    </w:lvl>
    <w:lvl w:ilvl="6">
      <w:start w:val="1"/>
      <w:numFmt w:val="decimal"/>
      <w:isLgl/>
      <w:lvlText w:val="%1.%2.%3.%4.%5.%6.%7."/>
      <w:lvlJc w:val="left"/>
      <w:pPr>
        <w:ind w:left="6620" w:hanging="1800"/>
      </w:pPr>
      <w:rPr>
        <w:rFonts w:cs="Times New Roman" w:hint="default"/>
      </w:rPr>
    </w:lvl>
    <w:lvl w:ilvl="7">
      <w:start w:val="1"/>
      <w:numFmt w:val="decimal"/>
      <w:isLgl/>
      <w:lvlText w:val="%1.%2.%3.%4.%5.%6.%7.%8."/>
      <w:lvlJc w:val="left"/>
      <w:pPr>
        <w:ind w:left="6620" w:hanging="1800"/>
      </w:pPr>
      <w:rPr>
        <w:rFonts w:cs="Times New Roman" w:hint="default"/>
      </w:rPr>
    </w:lvl>
    <w:lvl w:ilvl="8">
      <w:start w:val="1"/>
      <w:numFmt w:val="decimal"/>
      <w:isLgl/>
      <w:lvlText w:val="%1.%2.%3.%4.%5.%6.%7.%8.%9."/>
      <w:lvlJc w:val="left"/>
      <w:pPr>
        <w:ind w:left="6980" w:hanging="2160"/>
      </w:pPr>
      <w:rPr>
        <w:rFonts w:cs="Times New Roman" w:hint="default"/>
      </w:rPr>
    </w:lvl>
  </w:abstractNum>
  <w:abstractNum w:abstractNumId="2" w15:restartNumberingAfterBreak="0">
    <w:nsid w:val="12E4778F"/>
    <w:multiLevelType w:val="hybridMultilevel"/>
    <w:tmpl w:val="583EC856"/>
    <w:lvl w:ilvl="0" w:tplc="23B6422A">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156E5A9D"/>
    <w:multiLevelType w:val="hybridMultilevel"/>
    <w:tmpl w:val="60AE8EC2"/>
    <w:lvl w:ilvl="0" w:tplc="4F7EF696">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4" w15:restartNumberingAfterBreak="0">
    <w:nsid w:val="17DB507D"/>
    <w:multiLevelType w:val="hybridMultilevel"/>
    <w:tmpl w:val="2F4A8C76"/>
    <w:lvl w:ilvl="0" w:tplc="3F04E4B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15:restartNumberingAfterBreak="0">
    <w:nsid w:val="1D4812E4"/>
    <w:multiLevelType w:val="hybridMultilevel"/>
    <w:tmpl w:val="89ECC348"/>
    <w:lvl w:ilvl="0" w:tplc="B1E07E6C">
      <w:start w:val="1"/>
      <w:numFmt w:val="decimal"/>
      <w:lvlText w:val="%1."/>
      <w:lvlJc w:val="left"/>
      <w:pPr>
        <w:ind w:left="1068" w:hanging="360"/>
      </w:pPr>
      <w:rPr>
        <w:rFonts w:cs="Times New Roman" w:hint="default"/>
        <w:color w:val="auto"/>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6" w15:restartNumberingAfterBreak="0">
    <w:nsid w:val="1FCE52B9"/>
    <w:multiLevelType w:val="hybridMultilevel"/>
    <w:tmpl w:val="B4D49628"/>
    <w:lvl w:ilvl="0" w:tplc="DE5AA580">
      <w:numFmt w:val="bullet"/>
      <w:lvlText w:val="-"/>
      <w:lvlJc w:val="left"/>
      <w:pPr>
        <w:tabs>
          <w:tab w:val="num" w:pos="2309"/>
        </w:tabs>
        <w:ind w:left="2309" w:hanging="690"/>
      </w:pPr>
      <w:rPr>
        <w:rFonts w:ascii="Times New Roman" w:eastAsia="Times New Roman" w:hAnsi="Times New Roman" w:hint="default"/>
      </w:rPr>
    </w:lvl>
    <w:lvl w:ilvl="1" w:tplc="04190003" w:tentative="1">
      <w:start w:val="1"/>
      <w:numFmt w:val="bullet"/>
      <w:lvlText w:val="o"/>
      <w:lvlJc w:val="left"/>
      <w:pPr>
        <w:tabs>
          <w:tab w:val="num" w:pos="1979"/>
        </w:tabs>
        <w:ind w:left="1979" w:hanging="360"/>
      </w:pPr>
      <w:rPr>
        <w:rFonts w:ascii="Courier New" w:hAnsi="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7" w15:restartNumberingAfterBreak="0">
    <w:nsid w:val="202C770B"/>
    <w:multiLevelType w:val="hybridMultilevel"/>
    <w:tmpl w:val="5DECB98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210214BF"/>
    <w:multiLevelType w:val="hybridMultilevel"/>
    <w:tmpl w:val="60AE8EC2"/>
    <w:lvl w:ilvl="0" w:tplc="4F7EF696">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9" w15:restartNumberingAfterBreak="0">
    <w:nsid w:val="268C0B3E"/>
    <w:multiLevelType w:val="hybridMultilevel"/>
    <w:tmpl w:val="B1F0BCC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2D6400A3"/>
    <w:multiLevelType w:val="hybridMultilevel"/>
    <w:tmpl w:val="E784313C"/>
    <w:lvl w:ilvl="0" w:tplc="2294CB3A">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1" w15:restartNumberingAfterBreak="0">
    <w:nsid w:val="34696F9A"/>
    <w:multiLevelType w:val="hybridMultilevel"/>
    <w:tmpl w:val="60AE8EC2"/>
    <w:lvl w:ilvl="0" w:tplc="4F7EF696">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2" w15:restartNumberingAfterBreak="0">
    <w:nsid w:val="371010F1"/>
    <w:multiLevelType w:val="hybridMultilevel"/>
    <w:tmpl w:val="D58E6A0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44F94DB5"/>
    <w:multiLevelType w:val="multilevel"/>
    <w:tmpl w:val="A894B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
  </w:num>
  <w:num w:numId="3">
    <w:abstractNumId w:val="6"/>
  </w:num>
  <w:num w:numId="4">
    <w:abstractNumId w:val="4"/>
  </w:num>
  <w:num w:numId="5">
    <w:abstractNumId w:val="9"/>
  </w:num>
  <w:num w:numId="6">
    <w:abstractNumId w:val="0"/>
  </w:num>
  <w:num w:numId="7">
    <w:abstractNumId w:val="2"/>
  </w:num>
  <w:num w:numId="8">
    <w:abstractNumId w:val="10"/>
  </w:num>
  <w:num w:numId="9">
    <w:abstractNumId w:val="5"/>
  </w:num>
  <w:num w:numId="10">
    <w:abstractNumId w:val="8"/>
  </w:num>
  <w:num w:numId="11">
    <w:abstractNumId w:val="11"/>
  </w:num>
  <w:num w:numId="12">
    <w:abstractNumId w:val="12"/>
  </w:num>
  <w:num w:numId="13">
    <w:abstractNumId w:val="13"/>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7165"/>
    <w:rsid w:val="0000573E"/>
    <w:rsid w:val="00016756"/>
    <w:rsid w:val="00017266"/>
    <w:rsid w:val="00021080"/>
    <w:rsid w:val="00024910"/>
    <w:rsid w:val="00024EFB"/>
    <w:rsid w:val="00045CA0"/>
    <w:rsid w:val="00046192"/>
    <w:rsid w:val="00077CC7"/>
    <w:rsid w:val="00077E8E"/>
    <w:rsid w:val="00090C77"/>
    <w:rsid w:val="00095ADE"/>
    <w:rsid w:val="00095EA2"/>
    <w:rsid w:val="000A7222"/>
    <w:rsid w:val="000C1185"/>
    <w:rsid w:val="000D3649"/>
    <w:rsid w:val="000E2D0D"/>
    <w:rsid w:val="00102543"/>
    <w:rsid w:val="00102CDE"/>
    <w:rsid w:val="00104184"/>
    <w:rsid w:val="00110091"/>
    <w:rsid w:val="00113C16"/>
    <w:rsid w:val="001221BE"/>
    <w:rsid w:val="001249DE"/>
    <w:rsid w:val="001275AE"/>
    <w:rsid w:val="00144DEF"/>
    <w:rsid w:val="00145319"/>
    <w:rsid w:val="001611DB"/>
    <w:rsid w:val="00162E5C"/>
    <w:rsid w:val="00165E07"/>
    <w:rsid w:val="001675B9"/>
    <w:rsid w:val="00176A69"/>
    <w:rsid w:val="0018368A"/>
    <w:rsid w:val="001859FC"/>
    <w:rsid w:val="001B4AF8"/>
    <w:rsid w:val="001B67BD"/>
    <w:rsid w:val="001B68EF"/>
    <w:rsid w:val="001E41D7"/>
    <w:rsid w:val="001F60EA"/>
    <w:rsid w:val="001F6DD4"/>
    <w:rsid w:val="00203909"/>
    <w:rsid w:val="00205FA5"/>
    <w:rsid w:val="002154A5"/>
    <w:rsid w:val="0021567B"/>
    <w:rsid w:val="0022297E"/>
    <w:rsid w:val="002263B1"/>
    <w:rsid w:val="00240C54"/>
    <w:rsid w:val="00244065"/>
    <w:rsid w:val="002472E3"/>
    <w:rsid w:val="0025019D"/>
    <w:rsid w:val="00250FB8"/>
    <w:rsid w:val="002758AD"/>
    <w:rsid w:val="00281238"/>
    <w:rsid w:val="00283DAC"/>
    <w:rsid w:val="00287C9B"/>
    <w:rsid w:val="002A4215"/>
    <w:rsid w:val="002B0E87"/>
    <w:rsid w:val="002D49A2"/>
    <w:rsid w:val="002E5DD0"/>
    <w:rsid w:val="003216D0"/>
    <w:rsid w:val="00321A4A"/>
    <w:rsid w:val="003247F3"/>
    <w:rsid w:val="003259E7"/>
    <w:rsid w:val="00327452"/>
    <w:rsid w:val="00330E9F"/>
    <w:rsid w:val="00335DA3"/>
    <w:rsid w:val="0034296F"/>
    <w:rsid w:val="00342F7A"/>
    <w:rsid w:val="00351EFB"/>
    <w:rsid w:val="003528CE"/>
    <w:rsid w:val="00356F6A"/>
    <w:rsid w:val="0036299C"/>
    <w:rsid w:val="003852EC"/>
    <w:rsid w:val="003A08B1"/>
    <w:rsid w:val="003B04D4"/>
    <w:rsid w:val="003C4B1B"/>
    <w:rsid w:val="003D1E4D"/>
    <w:rsid w:val="003F235A"/>
    <w:rsid w:val="00403409"/>
    <w:rsid w:val="00406237"/>
    <w:rsid w:val="00414F45"/>
    <w:rsid w:val="0042625B"/>
    <w:rsid w:val="0043155C"/>
    <w:rsid w:val="004413E5"/>
    <w:rsid w:val="00441F76"/>
    <w:rsid w:val="004531C6"/>
    <w:rsid w:val="00470221"/>
    <w:rsid w:val="00475692"/>
    <w:rsid w:val="0048042B"/>
    <w:rsid w:val="004806DA"/>
    <w:rsid w:val="00483704"/>
    <w:rsid w:val="00490C4B"/>
    <w:rsid w:val="0049663C"/>
    <w:rsid w:val="004970BE"/>
    <w:rsid w:val="004B1F1F"/>
    <w:rsid w:val="004B3BCD"/>
    <w:rsid w:val="004B4726"/>
    <w:rsid w:val="004B7EDE"/>
    <w:rsid w:val="004C50EB"/>
    <w:rsid w:val="004E3C06"/>
    <w:rsid w:val="00523D79"/>
    <w:rsid w:val="00524B75"/>
    <w:rsid w:val="0053046B"/>
    <w:rsid w:val="00540F94"/>
    <w:rsid w:val="00543255"/>
    <w:rsid w:val="0055567C"/>
    <w:rsid w:val="005557A8"/>
    <w:rsid w:val="00557204"/>
    <w:rsid w:val="00571ABF"/>
    <w:rsid w:val="00573164"/>
    <w:rsid w:val="00576D83"/>
    <w:rsid w:val="005838BC"/>
    <w:rsid w:val="005A4EFD"/>
    <w:rsid w:val="005A6281"/>
    <w:rsid w:val="005B7146"/>
    <w:rsid w:val="005B7FD0"/>
    <w:rsid w:val="005C3322"/>
    <w:rsid w:val="005E32BB"/>
    <w:rsid w:val="005E5F0A"/>
    <w:rsid w:val="005E6146"/>
    <w:rsid w:val="005F6D4D"/>
    <w:rsid w:val="00601973"/>
    <w:rsid w:val="00602A00"/>
    <w:rsid w:val="0060483E"/>
    <w:rsid w:val="00626E5E"/>
    <w:rsid w:val="00632F84"/>
    <w:rsid w:val="0063755F"/>
    <w:rsid w:val="006426F6"/>
    <w:rsid w:val="00651AF1"/>
    <w:rsid w:val="00652395"/>
    <w:rsid w:val="0066349A"/>
    <w:rsid w:val="00675C8F"/>
    <w:rsid w:val="00687694"/>
    <w:rsid w:val="0069340D"/>
    <w:rsid w:val="00695941"/>
    <w:rsid w:val="00696244"/>
    <w:rsid w:val="006B0860"/>
    <w:rsid w:val="006C5E53"/>
    <w:rsid w:val="006D0D6D"/>
    <w:rsid w:val="006D3928"/>
    <w:rsid w:val="006D3973"/>
    <w:rsid w:val="006D4CBB"/>
    <w:rsid w:val="006D4D65"/>
    <w:rsid w:val="006F1DEE"/>
    <w:rsid w:val="00704E74"/>
    <w:rsid w:val="00707B5C"/>
    <w:rsid w:val="00712417"/>
    <w:rsid w:val="0071724B"/>
    <w:rsid w:val="00722855"/>
    <w:rsid w:val="0072307A"/>
    <w:rsid w:val="007400D1"/>
    <w:rsid w:val="00741150"/>
    <w:rsid w:val="0074586B"/>
    <w:rsid w:val="007579C7"/>
    <w:rsid w:val="007663E2"/>
    <w:rsid w:val="0077516F"/>
    <w:rsid w:val="00780BB5"/>
    <w:rsid w:val="007839FF"/>
    <w:rsid w:val="00785333"/>
    <w:rsid w:val="00786C09"/>
    <w:rsid w:val="00792593"/>
    <w:rsid w:val="00794EE3"/>
    <w:rsid w:val="007A649C"/>
    <w:rsid w:val="007A6B9C"/>
    <w:rsid w:val="007A79F4"/>
    <w:rsid w:val="007E35B9"/>
    <w:rsid w:val="007E40FD"/>
    <w:rsid w:val="007F15AB"/>
    <w:rsid w:val="008060D3"/>
    <w:rsid w:val="0082371D"/>
    <w:rsid w:val="00823839"/>
    <w:rsid w:val="008321FD"/>
    <w:rsid w:val="00834D1A"/>
    <w:rsid w:val="00836313"/>
    <w:rsid w:val="00836B75"/>
    <w:rsid w:val="00842E36"/>
    <w:rsid w:val="00851570"/>
    <w:rsid w:val="008561C3"/>
    <w:rsid w:val="00870802"/>
    <w:rsid w:val="00880811"/>
    <w:rsid w:val="008843DE"/>
    <w:rsid w:val="008B1013"/>
    <w:rsid w:val="008C0109"/>
    <w:rsid w:val="008C43A0"/>
    <w:rsid w:val="008C4B02"/>
    <w:rsid w:val="008C7918"/>
    <w:rsid w:val="008E2574"/>
    <w:rsid w:val="008E75D4"/>
    <w:rsid w:val="00902BAF"/>
    <w:rsid w:val="009307C4"/>
    <w:rsid w:val="00932834"/>
    <w:rsid w:val="0093534B"/>
    <w:rsid w:val="00944FEF"/>
    <w:rsid w:val="00964F70"/>
    <w:rsid w:val="00973D5A"/>
    <w:rsid w:val="00977235"/>
    <w:rsid w:val="009817BE"/>
    <w:rsid w:val="009A322A"/>
    <w:rsid w:val="009A5CB7"/>
    <w:rsid w:val="009D6B8B"/>
    <w:rsid w:val="009E3813"/>
    <w:rsid w:val="009F01CC"/>
    <w:rsid w:val="009F481D"/>
    <w:rsid w:val="009F64DB"/>
    <w:rsid w:val="00A016DC"/>
    <w:rsid w:val="00A14536"/>
    <w:rsid w:val="00A15E16"/>
    <w:rsid w:val="00A219D0"/>
    <w:rsid w:val="00A21CAE"/>
    <w:rsid w:val="00A25A8B"/>
    <w:rsid w:val="00A3335A"/>
    <w:rsid w:val="00A33A10"/>
    <w:rsid w:val="00A33D05"/>
    <w:rsid w:val="00A35C84"/>
    <w:rsid w:val="00A46A8F"/>
    <w:rsid w:val="00A46CD1"/>
    <w:rsid w:val="00A476E7"/>
    <w:rsid w:val="00A50C20"/>
    <w:rsid w:val="00A57305"/>
    <w:rsid w:val="00A57E10"/>
    <w:rsid w:val="00A703CC"/>
    <w:rsid w:val="00A72902"/>
    <w:rsid w:val="00A75B1A"/>
    <w:rsid w:val="00A9397C"/>
    <w:rsid w:val="00A95D2F"/>
    <w:rsid w:val="00A97000"/>
    <w:rsid w:val="00AA5A1C"/>
    <w:rsid w:val="00AA7D01"/>
    <w:rsid w:val="00AB41E6"/>
    <w:rsid w:val="00AC72BB"/>
    <w:rsid w:val="00B00CF5"/>
    <w:rsid w:val="00B04A1E"/>
    <w:rsid w:val="00B07C90"/>
    <w:rsid w:val="00B145C3"/>
    <w:rsid w:val="00B20C1D"/>
    <w:rsid w:val="00B21EDE"/>
    <w:rsid w:val="00B310DC"/>
    <w:rsid w:val="00B41276"/>
    <w:rsid w:val="00B52CF8"/>
    <w:rsid w:val="00B60B39"/>
    <w:rsid w:val="00B71E3A"/>
    <w:rsid w:val="00B76D1E"/>
    <w:rsid w:val="00B91AC5"/>
    <w:rsid w:val="00BA030F"/>
    <w:rsid w:val="00BA660A"/>
    <w:rsid w:val="00BA6DB0"/>
    <w:rsid w:val="00BA7BB4"/>
    <w:rsid w:val="00BE28EF"/>
    <w:rsid w:val="00BF2964"/>
    <w:rsid w:val="00BF7DD2"/>
    <w:rsid w:val="00C06BF0"/>
    <w:rsid w:val="00C11026"/>
    <w:rsid w:val="00C13ED8"/>
    <w:rsid w:val="00C30172"/>
    <w:rsid w:val="00C352C8"/>
    <w:rsid w:val="00C352CA"/>
    <w:rsid w:val="00C44387"/>
    <w:rsid w:val="00C62C02"/>
    <w:rsid w:val="00C62F16"/>
    <w:rsid w:val="00C67140"/>
    <w:rsid w:val="00C71C2A"/>
    <w:rsid w:val="00C75F6B"/>
    <w:rsid w:val="00C771A9"/>
    <w:rsid w:val="00C85FA0"/>
    <w:rsid w:val="00CA454B"/>
    <w:rsid w:val="00CA5268"/>
    <w:rsid w:val="00CB3646"/>
    <w:rsid w:val="00CB672E"/>
    <w:rsid w:val="00CD1083"/>
    <w:rsid w:val="00CD3C9B"/>
    <w:rsid w:val="00CE293B"/>
    <w:rsid w:val="00CE5541"/>
    <w:rsid w:val="00D07165"/>
    <w:rsid w:val="00D0722B"/>
    <w:rsid w:val="00D26862"/>
    <w:rsid w:val="00D36616"/>
    <w:rsid w:val="00D42AD6"/>
    <w:rsid w:val="00D55CC7"/>
    <w:rsid w:val="00D615FD"/>
    <w:rsid w:val="00D647CE"/>
    <w:rsid w:val="00D67453"/>
    <w:rsid w:val="00D70BA7"/>
    <w:rsid w:val="00D833F7"/>
    <w:rsid w:val="00D85F95"/>
    <w:rsid w:val="00D912D8"/>
    <w:rsid w:val="00DA3DF0"/>
    <w:rsid w:val="00DA43BE"/>
    <w:rsid w:val="00DA7A8E"/>
    <w:rsid w:val="00DB3A66"/>
    <w:rsid w:val="00DC3C7C"/>
    <w:rsid w:val="00DC3E97"/>
    <w:rsid w:val="00DD7C57"/>
    <w:rsid w:val="00DF1933"/>
    <w:rsid w:val="00E01581"/>
    <w:rsid w:val="00E131EE"/>
    <w:rsid w:val="00E3172B"/>
    <w:rsid w:val="00E33A48"/>
    <w:rsid w:val="00E5378E"/>
    <w:rsid w:val="00E93C26"/>
    <w:rsid w:val="00EA279B"/>
    <w:rsid w:val="00EB2FD2"/>
    <w:rsid w:val="00ED1B64"/>
    <w:rsid w:val="00ED5CA2"/>
    <w:rsid w:val="00EE1933"/>
    <w:rsid w:val="00EF799B"/>
    <w:rsid w:val="00F03344"/>
    <w:rsid w:val="00F2286F"/>
    <w:rsid w:val="00F30E72"/>
    <w:rsid w:val="00F43E9A"/>
    <w:rsid w:val="00F6354F"/>
    <w:rsid w:val="00F64487"/>
    <w:rsid w:val="00F77441"/>
    <w:rsid w:val="00F86EF9"/>
    <w:rsid w:val="00F916EC"/>
    <w:rsid w:val="00F92021"/>
    <w:rsid w:val="00FA0714"/>
    <w:rsid w:val="00FA5214"/>
    <w:rsid w:val="00FB73D5"/>
    <w:rsid w:val="00FC1E10"/>
    <w:rsid w:val="00FC4A03"/>
    <w:rsid w:val="00FC5EFB"/>
    <w:rsid w:val="00FC7F5F"/>
    <w:rsid w:val="00FF42CF"/>
    <w:rsid w:val="00FF56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DF3AB293-3C18-4A89-B2D8-B3A82E04E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D5CA2"/>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D07165"/>
    <w:rPr>
      <w:rFonts w:cs="Times New Roman"/>
      <w:color w:val="0000FF"/>
      <w:u w:val="single"/>
    </w:rPr>
  </w:style>
  <w:style w:type="paragraph" w:styleId="a4">
    <w:name w:val="Balloon Text"/>
    <w:basedOn w:val="a"/>
    <w:link w:val="a5"/>
    <w:uiPriority w:val="99"/>
    <w:semiHidden/>
    <w:rsid w:val="00D07165"/>
    <w:pPr>
      <w:spacing w:after="0" w:line="240" w:lineRule="auto"/>
    </w:pPr>
    <w:rPr>
      <w:rFonts w:ascii="Segoe UI" w:eastAsia="Times New Roman" w:hAnsi="Segoe UI" w:cs="Segoe UI"/>
      <w:sz w:val="18"/>
      <w:szCs w:val="18"/>
      <w:lang w:eastAsia="ru-RU"/>
    </w:rPr>
  </w:style>
  <w:style w:type="character" w:customStyle="1" w:styleId="a5">
    <w:name w:val="Текст выноски Знак"/>
    <w:link w:val="a4"/>
    <w:uiPriority w:val="99"/>
    <w:semiHidden/>
    <w:locked/>
    <w:rsid w:val="00D07165"/>
    <w:rPr>
      <w:rFonts w:ascii="Segoe UI" w:hAnsi="Segoe UI" w:cs="Segoe UI"/>
      <w:sz w:val="18"/>
      <w:szCs w:val="18"/>
      <w:lang w:eastAsia="ru-RU"/>
    </w:rPr>
  </w:style>
  <w:style w:type="paragraph" w:styleId="a6">
    <w:name w:val="No Spacing"/>
    <w:uiPriority w:val="99"/>
    <w:qFormat/>
    <w:rsid w:val="00D07165"/>
    <w:rPr>
      <w:rFonts w:ascii="Times New Roman" w:eastAsia="Times New Roman" w:hAnsi="Times New Roman"/>
      <w:sz w:val="24"/>
      <w:szCs w:val="24"/>
    </w:rPr>
  </w:style>
  <w:style w:type="paragraph" w:styleId="a7">
    <w:name w:val="List Paragraph"/>
    <w:basedOn w:val="a"/>
    <w:link w:val="a8"/>
    <w:uiPriority w:val="99"/>
    <w:qFormat/>
    <w:rsid w:val="00D07165"/>
    <w:pPr>
      <w:spacing w:after="0" w:line="240" w:lineRule="auto"/>
      <w:ind w:left="720"/>
      <w:contextualSpacing/>
    </w:pPr>
    <w:rPr>
      <w:rFonts w:ascii="Times New Roman" w:hAnsi="Times New Roman"/>
      <w:sz w:val="24"/>
      <w:szCs w:val="20"/>
      <w:lang w:eastAsia="ru-RU"/>
    </w:rPr>
  </w:style>
  <w:style w:type="table" w:styleId="a9">
    <w:name w:val="Table Grid"/>
    <w:basedOn w:val="a1"/>
    <w:uiPriority w:val="99"/>
    <w:rsid w:val="00D071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uiPriority w:val="99"/>
    <w:rsid w:val="00D07165"/>
    <w:pPr>
      <w:widowControl w:val="0"/>
      <w:autoSpaceDE w:val="0"/>
      <w:autoSpaceDN w:val="0"/>
    </w:pPr>
    <w:rPr>
      <w:sz w:val="22"/>
      <w:szCs w:val="22"/>
    </w:rPr>
  </w:style>
  <w:style w:type="paragraph" w:styleId="aa">
    <w:name w:val="Normal (Web)"/>
    <w:basedOn w:val="a"/>
    <w:uiPriority w:val="99"/>
    <w:rsid w:val="00D07165"/>
    <w:pPr>
      <w:spacing w:before="100" w:beforeAutospacing="1" w:after="100" w:afterAutospacing="1" w:line="240" w:lineRule="auto"/>
    </w:pPr>
    <w:rPr>
      <w:rFonts w:ascii="Times New Roman" w:eastAsia="Times New Roman" w:hAnsi="Times New Roman"/>
      <w:sz w:val="24"/>
      <w:szCs w:val="24"/>
      <w:lang w:eastAsia="ru-RU"/>
    </w:rPr>
  </w:style>
  <w:style w:type="paragraph" w:styleId="ab">
    <w:name w:val="header"/>
    <w:basedOn w:val="a"/>
    <w:link w:val="ac"/>
    <w:uiPriority w:val="99"/>
    <w:rsid w:val="00D07165"/>
    <w:pPr>
      <w:tabs>
        <w:tab w:val="center" w:pos="4677"/>
        <w:tab w:val="right" w:pos="9355"/>
      </w:tabs>
      <w:spacing w:after="0" w:line="240" w:lineRule="auto"/>
    </w:pPr>
  </w:style>
  <w:style w:type="character" w:customStyle="1" w:styleId="ac">
    <w:name w:val="Верхний колонтитул Знак"/>
    <w:link w:val="ab"/>
    <w:uiPriority w:val="99"/>
    <w:locked/>
    <w:rsid w:val="00D07165"/>
    <w:rPr>
      <w:rFonts w:cs="Times New Roman"/>
    </w:rPr>
  </w:style>
  <w:style w:type="paragraph" w:styleId="ad">
    <w:name w:val="footer"/>
    <w:basedOn w:val="a"/>
    <w:link w:val="ae"/>
    <w:uiPriority w:val="99"/>
    <w:rsid w:val="00D07165"/>
    <w:pPr>
      <w:tabs>
        <w:tab w:val="center" w:pos="4677"/>
        <w:tab w:val="right" w:pos="9355"/>
      </w:tabs>
      <w:spacing w:after="0" w:line="240" w:lineRule="auto"/>
    </w:pPr>
  </w:style>
  <w:style w:type="character" w:customStyle="1" w:styleId="ae">
    <w:name w:val="Нижний колонтитул Знак"/>
    <w:link w:val="ad"/>
    <w:uiPriority w:val="99"/>
    <w:locked/>
    <w:rsid w:val="00D07165"/>
    <w:rPr>
      <w:rFonts w:cs="Times New Roman"/>
    </w:rPr>
  </w:style>
  <w:style w:type="character" w:customStyle="1" w:styleId="ConsPlusNormal0">
    <w:name w:val="ConsPlusNormal Знак"/>
    <w:link w:val="ConsPlusNormal"/>
    <w:uiPriority w:val="99"/>
    <w:locked/>
    <w:rsid w:val="00D07165"/>
    <w:rPr>
      <w:sz w:val="22"/>
      <w:szCs w:val="22"/>
      <w:lang w:eastAsia="ru-RU" w:bidi="ar-SA"/>
    </w:rPr>
  </w:style>
  <w:style w:type="character" w:styleId="af">
    <w:name w:val="Emphasis"/>
    <w:uiPriority w:val="99"/>
    <w:qFormat/>
    <w:rsid w:val="00D07165"/>
    <w:rPr>
      <w:rFonts w:cs="Times New Roman"/>
      <w:i/>
      <w:iCs/>
    </w:rPr>
  </w:style>
  <w:style w:type="character" w:styleId="af0">
    <w:name w:val="FollowedHyperlink"/>
    <w:uiPriority w:val="99"/>
    <w:semiHidden/>
    <w:rsid w:val="00D07165"/>
    <w:rPr>
      <w:rFonts w:cs="Times New Roman"/>
      <w:color w:val="954F72"/>
      <w:u w:val="single"/>
    </w:rPr>
  </w:style>
  <w:style w:type="character" w:customStyle="1" w:styleId="a8">
    <w:name w:val="Абзац списка Знак"/>
    <w:link w:val="a7"/>
    <w:uiPriority w:val="99"/>
    <w:locked/>
    <w:rsid w:val="00D07165"/>
    <w:rPr>
      <w:rFonts w:ascii="Times New Roman" w:hAnsi="Times New Roman"/>
      <w:sz w:val="24"/>
      <w:lang w:eastAsia="ru-RU"/>
    </w:rPr>
  </w:style>
  <w:style w:type="paragraph" w:styleId="af1">
    <w:name w:val="footnote text"/>
    <w:basedOn w:val="a"/>
    <w:link w:val="af2"/>
    <w:uiPriority w:val="99"/>
    <w:semiHidden/>
    <w:rsid w:val="00D07165"/>
    <w:pPr>
      <w:spacing w:after="0" w:line="240" w:lineRule="auto"/>
    </w:pPr>
    <w:rPr>
      <w:sz w:val="20"/>
      <w:szCs w:val="20"/>
    </w:rPr>
  </w:style>
  <w:style w:type="character" w:customStyle="1" w:styleId="af2">
    <w:name w:val="Текст сноски Знак"/>
    <w:link w:val="af1"/>
    <w:uiPriority w:val="99"/>
    <w:semiHidden/>
    <w:locked/>
    <w:rsid w:val="00D07165"/>
    <w:rPr>
      <w:rFonts w:cs="Times New Roman"/>
      <w:sz w:val="20"/>
      <w:szCs w:val="20"/>
    </w:rPr>
  </w:style>
  <w:style w:type="character" w:styleId="af3">
    <w:name w:val="footnote reference"/>
    <w:uiPriority w:val="99"/>
    <w:semiHidden/>
    <w:rsid w:val="00D07165"/>
    <w:rPr>
      <w:rFonts w:cs="Times New Roman"/>
      <w:vertAlign w:val="superscript"/>
    </w:rPr>
  </w:style>
  <w:style w:type="character" w:customStyle="1" w:styleId="af4">
    <w:name w:val="Другое_"/>
    <w:link w:val="af5"/>
    <w:uiPriority w:val="99"/>
    <w:locked/>
    <w:rsid w:val="00D07165"/>
    <w:rPr>
      <w:rFonts w:ascii="Times New Roman" w:hAnsi="Times New Roman" w:cs="Times New Roman"/>
      <w:sz w:val="28"/>
      <w:szCs w:val="28"/>
      <w:shd w:val="clear" w:color="auto" w:fill="FFFFFF"/>
    </w:rPr>
  </w:style>
  <w:style w:type="paragraph" w:customStyle="1" w:styleId="af5">
    <w:name w:val="Другое"/>
    <w:basedOn w:val="a"/>
    <w:link w:val="af4"/>
    <w:uiPriority w:val="99"/>
    <w:rsid w:val="00D07165"/>
    <w:pPr>
      <w:widowControl w:val="0"/>
      <w:shd w:val="clear" w:color="auto" w:fill="FFFFFF"/>
      <w:spacing w:after="0" w:line="240" w:lineRule="auto"/>
      <w:ind w:firstLine="400"/>
    </w:pPr>
    <w:rPr>
      <w:rFonts w:ascii="Times New Roman" w:eastAsia="Times New Roman" w:hAnsi="Times New Roman"/>
      <w:sz w:val="28"/>
      <w:szCs w:val="28"/>
    </w:rPr>
  </w:style>
  <w:style w:type="paragraph" w:customStyle="1" w:styleId="ConsPlusTitle">
    <w:name w:val="ConsPlusTitle"/>
    <w:uiPriority w:val="99"/>
    <w:rsid w:val="00FC5EFB"/>
    <w:pPr>
      <w:widowControl w:val="0"/>
      <w:autoSpaceDE w:val="0"/>
      <w:autoSpaceDN w:val="0"/>
      <w:adjustRightInd w:val="0"/>
    </w:pPr>
    <w:rPr>
      <w:rFonts w:ascii="Arial" w:eastAsia="Times New Roman" w:hAnsi="Arial" w:cs="Arial"/>
      <w:b/>
      <w:bCs/>
    </w:rPr>
  </w:style>
  <w:style w:type="paragraph" w:styleId="HTML">
    <w:name w:val="HTML Preformatted"/>
    <w:basedOn w:val="a"/>
    <w:link w:val="HTML0"/>
    <w:uiPriority w:val="99"/>
    <w:rsid w:val="003F235A"/>
    <w:pPr>
      <w:spacing w:after="0" w:line="240" w:lineRule="auto"/>
    </w:pPr>
    <w:rPr>
      <w:rFonts w:ascii="Consolas" w:hAnsi="Consolas" w:cs="Consolas"/>
      <w:sz w:val="20"/>
      <w:szCs w:val="20"/>
    </w:rPr>
  </w:style>
  <w:style w:type="character" w:customStyle="1" w:styleId="HTML0">
    <w:name w:val="Стандартный HTML Знак"/>
    <w:link w:val="HTML"/>
    <w:uiPriority w:val="99"/>
    <w:locked/>
    <w:rsid w:val="003F235A"/>
    <w:rPr>
      <w:rFonts w:ascii="Consolas" w:hAnsi="Consolas" w:cs="Consolas"/>
      <w:sz w:val="20"/>
      <w:szCs w:val="20"/>
    </w:rPr>
  </w:style>
  <w:style w:type="character" w:styleId="af6">
    <w:name w:val="annotation reference"/>
    <w:uiPriority w:val="99"/>
    <w:semiHidden/>
    <w:rsid w:val="0000573E"/>
    <w:rPr>
      <w:rFonts w:cs="Times New Roman"/>
      <w:sz w:val="16"/>
      <w:szCs w:val="16"/>
    </w:rPr>
  </w:style>
  <w:style w:type="paragraph" w:styleId="af7">
    <w:name w:val="annotation text"/>
    <w:basedOn w:val="a"/>
    <w:link w:val="af8"/>
    <w:uiPriority w:val="99"/>
    <w:semiHidden/>
    <w:rsid w:val="0000573E"/>
    <w:pPr>
      <w:spacing w:line="240" w:lineRule="auto"/>
    </w:pPr>
    <w:rPr>
      <w:sz w:val="20"/>
      <w:szCs w:val="20"/>
    </w:rPr>
  </w:style>
  <w:style w:type="character" w:customStyle="1" w:styleId="af8">
    <w:name w:val="Текст примечания Знак"/>
    <w:link w:val="af7"/>
    <w:uiPriority w:val="99"/>
    <w:semiHidden/>
    <w:locked/>
    <w:rsid w:val="0000573E"/>
    <w:rPr>
      <w:rFonts w:cs="Times New Roman"/>
      <w:sz w:val="20"/>
      <w:szCs w:val="20"/>
    </w:rPr>
  </w:style>
  <w:style w:type="paragraph" w:styleId="af9">
    <w:name w:val="annotation subject"/>
    <w:basedOn w:val="af7"/>
    <w:next w:val="af7"/>
    <w:link w:val="afa"/>
    <w:uiPriority w:val="99"/>
    <w:semiHidden/>
    <w:rsid w:val="0000573E"/>
    <w:rPr>
      <w:b/>
      <w:bCs/>
    </w:rPr>
  </w:style>
  <w:style w:type="character" w:customStyle="1" w:styleId="afa">
    <w:name w:val="Тема примечания Знак"/>
    <w:link w:val="af9"/>
    <w:uiPriority w:val="99"/>
    <w:semiHidden/>
    <w:locked/>
    <w:rsid w:val="0000573E"/>
    <w:rPr>
      <w:rFonts w:cs="Times New Roman"/>
      <w:b/>
      <w:bCs/>
      <w:sz w:val="20"/>
      <w:szCs w:val="20"/>
    </w:rPr>
  </w:style>
  <w:style w:type="character" w:styleId="afb">
    <w:name w:val="page number"/>
    <w:uiPriority w:val="99"/>
    <w:rsid w:val="0078533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8905167">
      <w:marLeft w:val="0"/>
      <w:marRight w:val="0"/>
      <w:marTop w:val="0"/>
      <w:marBottom w:val="0"/>
      <w:divBdr>
        <w:top w:val="none" w:sz="0" w:space="0" w:color="auto"/>
        <w:left w:val="none" w:sz="0" w:space="0" w:color="auto"/>
        <w:bottom w:val="none" w:sz="0" w:space="0" w:color="auto"/>
        <w:right w:val="none" w:sz="0" w:space="0" w:color="auto"/>
      </w:divBdr>
    </w:div>
    <w:div w:id="1598905173">
      <w:marLeft w:val="0"/>
      <w:marRight w:val="0"/>
      <w:marTop w:val="0"/>
      <w:marBottom w:val="0"/>
      <w:divBdr>
        <w:top w:val="none" w:sz="0" w:space="0" w:color="auto"/>
        <w:left w:val="none" w:sz="0" w:space="0" w:color="auto"/>
        <w:bottom w:val="none" w:sz="0" w:space="0" w:color="auto"/>
        <w:right w:val="none" w:sz="0" w:space="0" w:color="auto"/>
      </w:divBdr>
    </w:div>
    <w:div w:id="1598905174">
      <w:marLeft w:val="0"/>
      <w:marRight w:val="0"/>
      <w:marTop w:val="0"/>
      <w:marBottom w:val="0"/>
      <w:divBdr>
        <w:top w:val="none" w:sz="0" w:space="0" w:color="auto"/>
        <w:left w:val="none" w:sz="0" w:space="0" w:color="auto"/>
        <w:bottom w:val="none" w:sz="0" w:space="0" w:color="auto"/>
        <w:right w:val="none" w:sz="0" w:space="0" w:color="auto"/>
      </w:divBdr>
      <w:divsChild>
        <w:div w:id="1598905166">
          <w:marLeft w:val="0"/>
          <w:marRight w:val="0"/>
          <w:marTop w:val="0"/>
          <w:marBottom w:val="0"/>
          <w:divBdr>
            <w:top w:val="none" w:sz="0" w:space="0" w:color="auto"/>
            <w:left w:val="none" w:sz="0" w:space="0" w:color="auto"/>
            <w:bottom w:val="none" w:sz="0" w:space="0" w:color="auto"/>
            <w:right w:val="none" w:sz="0" w:space="0" w:color="auto"/>
          </w:divBdr>
        </w:div>
        <w:div w:id="1598905169">
          <w:marLeft w:val="0"/>
          <w:marRight w:val="0"/>
          <w:marTop w:val="15"/>
          <w:marBottom w:val="15"/>
          <w:divBdr>
            <w:top w:val="none" w:sz="0" w:space="0" w:color="auto"/>
            <w:left w:val="none" w:sz="0" w:space="0" w:color="auto"/>
            <w:bottom w:val="none" w:sz="0" w:space="0" w:color="auto"/>
            <w:right w:val="none" w:sz="0" w:space="0" w:color="auto"/>
          </w:divBdr>
          <w:divsChild>
            <w:div w:id="1598905165">
              <w:marLeft w:val="0"/>
              <w:marRight w:val="0"/>
              <w:marTop w:val="0"/>
              <w:marBottom w:val="0"/>
              <w:divBdr>
                <w:top w:val="none" w:sz="0" w:space="0" w:color="auto"/>
                <w:left w:val="none" w:sz="0" w:space="0" w:color="auto"/>
                <w:bottom w:val="none" w:sz="0" w:space="0" w:color="auto"/>
                <w:right w:val="none" w:sz="0" w:space="0" w:color="auto"/>
              </w:divBdr>
              <w:divsChild>
                <w:div w:id="1598905171">
                  <w:marLeft w:val="0"/>
                  <w:marRight w:val="0"/>
                  <w:marTop w:val="0"/>
                  <w:marBottom w:val="0"/>
                  <w:divBdr>
                    <w:top w:val="none" w:sz="0" w:space="0" w:color="auto"/>
                    <w:left w:val="none" w:sz="0" w:space="0" w:color="auto"/>
                    <w:bottom w:val="none" w:sz="0" w:space="0" w:color="auto"/>
                    <w:right w:val="none" w:sz="0" w:space="0" w:color="auto"/>
                  </w:divBdr>
                </w:div>
              </w:divsChild>
            </w:div>
            <w:div w:id="1598905168">
              <w:marLeft w:val="0"/>
              <w:marRight w:val="0"/>
              <w:marTop w:val="0"/>
              <w:marBottom w:val="0"/>
              <w:divBdr>
                <w:top w:val="none" w:sz="0" w:space="0" w:color="auto"/>
                <w:left w:val="none" w:sz="0" w:space="0" w:color="auto"/>
                <w:bottom w:val="none" w:sz="0" w:space="0" w:color="auto"/>
                <w:right w:val="none" w:sz="0" w:space="0" w:color="auto"/>
              </w:divBdr>
              <w:divsChild>
                <w:div w:id="1598905164">
                  <w:marLeft w:val="0"/>
                  <w:marRight w:val="0"/>
                  <w:marTop w:val="0"/>
                  <w:marBottom w:val="0"/>
                  <w:divBdr>
                    <w:top w:val="none" w:sz="0" w:space="0" w:color="auto"/>
                    <w:left w:val="none" w:sz="0" w:space="0" w:color="auto"/>
                    <w:bottom w:val="none" w:sz="0" w:space="0" w:color="auto"/>
                    <w:right w:val="none" w:sz="0" w:space="0" w:color="auto"/>
                  </w:divBdr>
                </w:div>
              </w:divsChild>
            </w:div>
            <w:div w:id="1598905172">
              <w:marLeft w:val="0"/>
              <w:marRight w:val="0"/>
              <w:marTop w:val="0"/>
              <w:marBottom w:val="0"/>
              <w:divBdr>
                <w:top w:val="none" w:sz="0" w:space="0" w:color="auto"/>
                <w:left w:val="none" w:sz="0" w:space="0" w:color="auto"/>
                <w:bottom w:val="none" w:sz="0" w:space="0" w:color="auto"/>
                <w:right w:val="none" w:sz="0" w:space="0" w:color="auto"/>
              </w:divBdr>
              <w:divsChild>
                <w:div w:id="1598905176">
                  <w:marLeft w:val="0"/>
                  <w:marRight w:val="0"/>
                  <w:marTop w:val="0"/>
                  <w:marBottom w:val="0"/>
                  <w:divBdr>
                    <w:top w:val="none" w:sz="0" w:space="0" w:color="auto"/>
                    <w:left w:val="none" w:sz="0" w:space="0" w:color="auto"/>
                    <w:bottom w:val="none" w:sz="0" w:space="0" w:color="auto"/>
                    <w:right w:val="none" w:sz="0" w:space="0" w:color="auto"/>
                  </w:divBdr>
                </w:div>
              </w:divsChild>
            </w:div>
            <w:div w:id="1598905175">
              <w:marLeft w:val="0"/>
              <w:marRight w:val="0"/>
              <w:marTop w:val="0"/>
              <w:marBottom w:val="0"/>
              <w:divBdr>
                <w:top w:val="none" w:sz="0" w:space="0" w:color="auto"/>
                <w:left w:val="none" w:sz="0" w:space="0" w:color="auto"/>
                <w:bottom w:val="none" w:sz="0" w:space="0" w:color="auto"/>
                <w:right w:val="none" w:sz="0" w:space="0" w:color="auto"/>
              </w:divBdr>
              <w:divsChild>
                <w:div w:id="1598905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905170">
          <w:marLeft w:val="0"/>
          <w:marRight w:val="0"/>
          <w:marTop w:val="0"/>
          <w:marBottom w:val="0"/>
          <w:divBdr>
            <w:top w:val="none" w:sz="0" w:space="0" w:color="auto"/>
            <w:left w:val="none" w:sz="0" w:space="0" w:color="auto"/>
            <w:bottom w:val="none" w:sz="0" w:space="0" w:color="auto"/>
            <w:right w:val="none" w:sz="0" w:space="0" w:color="auto"/>
          </w:divBdr>
          <w:divsChild>
            <w:div w:id="159890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89653.1000" TargetMode="External"/><Relationship Id="rId13" Type="http://schemas.openxmlformats.org/officeDocument/2006/relationships/footer" Target="footer1.xml"/><Relationship Id="rId18" Type="http://schemas.openxmlformats.org/officeDocument/2006/relationships/hyperlink" Target="consultantplus://offline/ref=03B456C834EC8090D992EA3913F0305C5A93F8BD624E5C9BB77FCD9D927A99E3ABC23A77EA07CDA1dAV0H" TargetMode="External"/><Relationship Id="rId26" Type="http://schemas.openxmlformats.org/officeDocument/2006/relationships/hyperlink" Target="garantF1://89653.1000" TargetMode="External"/><Relationship Id="rId3" Type="http://schemas.openxmlformats.org/officeDocument/2006/relationships/settings" Target="settings.xml"/><Relationship Id="rId21" Type="http://schemas.openxmlformats.org/officeDocument/2006/relationships/hyperlink" Target="https://nalchik.irr.ru/real-estate/" TargetMode="External"/><Relationship Id="rId7" Type="http://schemas.openxmlformats.org/officeDocument/2006/relationships/hyperlink" Target="garantF1://89653.1000" TargetMode="External"/><Relationship Id="rId12" Type="http://schemas.openxmlformats.org/officeDocument/2006/relationships/header" Target="header2.xml"/><Relationship Id="rId17" Type="http://schemas.openxmlformats.org/officeDocument/2006/relationships/hyperlink" Target="consultantplus://offline/ref=03B456C834EC8090D992EA3913F0305C5A90FDB6634D5C9BB77FCD9D927A99E3ABC23A77EA07CDA4dAVDH" TargetMode="External"/><Relationship Id="rId25" Type="http://schemas.openxmlformats.org/officeDocument/2006/relationships/hyperlink" Target="http://trudvsem.ru" TargetMode="External"/><Relationship Id="rId2" Type="http://schemas.openxmlformats.org/officeDocument/2006/relationships/styles" Target="styles.xml"/><Relationship Id="rId16" Type="http://schemas.openxmlformats.org/officeDocument/2006/relationships/hyperlink" Target="garantF1://89653.1000" TargetMode="External"/><Relationship Id="rId20" Type="http://schemas.openxmlformats.org/officeDocument/2006/relationships/hyperlink" Target="http://trudvsem.ru" TargetMode="External"/><Relationship Id="rId29" Type="http://schemas.openxmlformats.org/officeDocument/2006/relationships/image" Target="media/image2.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hyperlink" Target="consultantplus://offline/ref=1D83BADBB0036D258075DC5362BD33329A8B89DB113EFCCE52B109531034E85EO1t7I" TargetMode="External"/><Relationship Id="rId5" Type="http://schemas.openxmlformats.org/officeDocument/2006/relationships/footnotes" Target="footnotes.xml"/><Relationship Id="rId15" Type="http://schemas.openxmlformats.org/officeDocument/2006/relationships/hyperlink" Target="garantF1://89653.1000" TargetMode="External"/><Relationship Id="rId23" Type="http://schemas.openxmlformats.org/officeDocument/2006/relationships/hyperlink" Target="https://www.avito.ru/nalchik/nedvizhimost" TargetMode="External"/><Relationship Id="rId28" Type="http://schemas.openxmlformats.org/officeDocument/2006/relationships/image" Target="media/image1.wmf"/><Relationship Id="rId10" Type="http://schemas.openxmlformats.org/officeDocument/2006/relationships/hyperlink" Target="garantF1://89653.1000" TargetMode="External"/><Relationship Id="rId19" Type="http://schemas.openxmlformats.org/officeDocument/2006/relationships/hyperlink" Target="consultantplus://offline/ref=03B456C834EC8090D992EA3913F0305C5A90FDB6624D5C9BB77FCD9D927A99E3ABC23A77EA07CDA1dAV0H"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garantF1://89653.1000" TargetMode="External"/><Relationship Id="rId14" Type="http://schemas.openxmlformats.org/officeDocument/2006/relationships/header" Target="header3.xml"/><Relationship Id="rId22" Type="http://schemas.openxmlformats.org/officeDocument/2006/relationships/hyperlink" Target="https://nalchik.restate.ru/" TargetMode="External"/><Relationship Id="rId27" Type="http://schemas.openxmlformats.org/officeDocument/2006/relationships/hyperlink" Target="garantF1://12091028.0"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35</Pages>
  <Words>11498</Words>
  <Characters>65542</Characters>
  <Application>Microsoft Office Word</Application>
  <DocSecurity>0</DocSecurity>
  <Lines>546</Lines>
  <Paragraphs>153</Paragraphs>
  <ScaleCrop>false</ScaleCrop>
  <HeadingPairs>
    <vt:vector size="2" baseType="variant">
      <vt:variant>
        <vt:lpstr>Название</vt:lpstr>
      </vt:variant>
      <vt:variant>
        <vt:i4>1</vt:i4>
      </vt:variant>
    </vt:vector>
  </HeadingPairs>
  <TitlesOfParts>
    <vt:vector size="1" baseType="lpstr">
      <vt:lpstr>ПРАВИТЕЛЬСТВО КАБАРДИНО-БАЛКАРСКОЙ РЕСПУБЛИКИ</vt:lpstr>
    </vt:vector>
  </TitlesOfParts>
  <Company>Microsoft</Company>
  <LinksUpToDate>false</LinksUpToDate>
  <CharactersWithSpaces>76887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ПРАВИТЕЛЬСТВО КАБАРДИНО-БАЛКАРСКОЙ РЕСПУБЛИКИ</dc:title>
  <dc:subject/>
  <dc:creator>Админ</dc:creator>
  <cp:keywords/>
  <dc:description/>
  <cp:lastModifiedBy>Руководитель ВГ</cp:lastModifiedBy>
  <cp:revision>2</cp:revision>
  <cp:lastPrinted>2019-07-26T09:32:00Z</cp:lastPrinted>
  <dcterms:created xsi:type="dcterms:W3CDTF">2019-08-15T09:57:00Z</dcterms:created>
  <dcterms:modified xsi:type="dcterms:W3CDTF">2019-08-15T09:57:00Z</dcterms:modified>
</cp:coreProperties>
</file>